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A5" w:rsidRDefault="00AB0A4D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:rsidR="00610CA5" w:rsidRDefault="00AB0A4D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AB0A4D">
        <w:rPr>
          <w:rFonts w:ascii="华文中宋" w:eastAsia="华文中宋" w:hAnsi="华文中宋" w:hint="eastAsia"/>
          <w:sz w:val="44"/>
          <w:szCs w:val="44"/>
        </w:rPr>
        <w:t>不予核准建筑施工企业安全生产许可证取证的企业名单</w:t>
      </w:r>
      <w:bookmarkStart w:id="0" w:name="_GoBack"/>
      <w:bookmarkEnd w:id="0"/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610CA5"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610CA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甘肃建安鸿泰建筑工程有限公司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D362938704</w:t>
            </w:r>
          </w:p>
        </w:tc>
      </w:tr>
      <w:tr w:rsidR="00610CA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甘肃鑫航茂建筑工程有限公司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D362953084</w:t>
            </w:r>
          </w:p>
        </w:tc>
      </w:tr>
      <w:tr w:rsidR="00610CA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甘肃隆顺建筑工程有限公司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D362957822</w:t>
            </w:r>
          </w:p>
        </w:tc>
      </w:tr>
      <w:tr w:rsidR="00610CA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甘肃立升泓宇建筑工程有限公司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D362950600</w:t>
            </w:r>
          </w:p>
        </w:tc>
      </w:tr>
      <w:tr w:rsidR="00610CA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兰州三振建筑工程有限责任公司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D362908364</w:t>
            </w:r>
          </w:p>
        </w:tc>
      </w:tr>
      <w:tr w:rsidR="00610CA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甘肃博雅建筑工程有限公司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古建筑工程专业承包叁级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D362049823</w:t>
            </w:r>
          </w:p>
        </w:tc>
      </w:tr>
      <w:tr w:rsidR="00610CA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5" w:rsidRDefault="00AB0A4D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甘肃世纪凯威建设工程有限公司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建筑装修装饰工程专业承包贰级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5" w:rsidRDefault="00AB0A4D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D262017812</w:t>
            </w:r>
          </w:p>
        </w:tc>
      </w:tr>
    </w:tbl>
    <w:p w:rsidR="00610CA5" w:rsidRDefault="00610CA5"/>
    <w:sectPr w:rsidR="00610CA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420"/>
  <w:drawingGridHorizontalSpacing w:val="150"/>
  <w:drawingGridVerticalSpacing w:val="20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10CA5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0A4D"/>
    <w:rsid w:val="00AB27D5"/>
    <w:rsid w:val="00AC2913"/>
    <w:rsid w:val="00AC5990"/>
    <w:rsid w:val="00AD153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  <w:rsid w:val="0BEF3B9B"/>
    <w:rsid w:val="227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578BA-BE7B-483C-B516-4AAB535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4E04-52D3-4CCA-9374-065E002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133</cp:revision>
  <cp:lastPrinted>2023-11-20T00:45:00Z</cp:lastPrinted>
  <dcterms:created xsi:type="dcterms:W3CDTF">2020-08-30T07:20:00Z</dcterms:created>
  <dcterms:modified xsi:type="dcterms:W3CDTF">2023-11-24T08:05:00Z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C32A3C8838634B1F912DFE3B9ED430E6_12</vt:lpwstr>
  </property>
</Properties>
</file>