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00AFC">
      <w:pPr>
        <w:snapToGrid w:val="0"/>
        <w:spacing w:line="640" w:lineRule="atLeast"/>
        <w:rPr>
          <w:rFonts w:ascii="黑体" w:hAnsi="黑体" w:eastAsia="黑体"/>
          <w:color w:val="000000" w:themeColor="text1"/>
          <w:sz w:val="32"/>
          <w:szCs w:val="32"/>
          <w14:textFill>
            <w14:solidFill>
              <w14:schemeClr w14:val="tx1"/>
            </w14:solidFill>
          </w14:textFill>
        </w:rPr>
      </w:pPr>
      <w:bookmarkStart w:id="0" w:name="_GoBack"/>
      <w:bookmarkEnd w:id="0"/>
      <w:r>
        <w:rPr>
          <w:rFonts w:hint="eastAsia" w:ascii="黑体" w:hAnsi="黑体" w:eastAsia="黑体"/>
          <w:color w:val="000000" w:themeColor="text1"/>
          <w:sz w:val="32"/>
          <w:szCs w:val="32"/>
          <w14:textFill>
            <w14:solidFill>
              <w14:schemeClr w14:val="tx1"/>
            </w14:solidFill>
          </w14:textFill>
        </w:rPr>
        <w:t>附件</w:t>
      </w:r>
    </w:p>
    <w:p w14:paraId="4AE63097">
      <w:pPr>
        <w:snapToGrid w:val="0"/>
        <w:spacing w:line="640" w:lineRule="atLeas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2024年度甘肃省工程建设省级工法名单</w:t>
      </w:r>
    </w:p>
    <w:tbl>
      <w:tblPr>
        <w:tblStyle w:val="8"/>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985"/>
        <w:gridCol w:w="5103"/>
        <w:gridCol w:w="3612"/>
        <w:gridCol w:w="4326"/>
      </w:tblGrid>
      <w:tr w14:paraId="0203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62" w:type="dxa"/>
            <w:shd w:val="clear" w:color="auto" w:fill="auto"/>
            <w:noWrap/>
            <w:vAlign w:val="center"/>
          </w:tcPr>
          <w:p w14:paraId="103CF300">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序号</w:t>
            </w:r>
          </w:p>
        </w:tc>
        <w:tc>
          <w:tcPr>
            <w:tcW w:w="1985" w:type="dxa"/>
            <w:shd w:val="clear" w:color="auto" w:fill="auto"/>
            <w:vAlign w:val="center"/>
          </w:tcPr>
          <w:p w14:paraId="139CC0E0">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工法编号</w:t>
            </w:r>
          </w:p>
        </w:tc>
        <w:tc>
          <w:tcPr>
            <w:tcW w:w="5103" w:type="dxa"/>
            <w:shd w:val="clear" w:color="auto" w:fill="auto"/>
            <w:vAlign w:val="center"/>
          </w:tcPr>
          <w:p w14:paraId="67ED4B57">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工法名称</w:t>
            </w:r>
          </w:p>
        </w:tc>
        <w:tc>
          <w:tcPr>
            <w:tcW w:w="3612" w:type="dxa"/>
            <w:shd w:val="clear" w:color="auto" w:fill="auto"/>
            <w:vAlign w:val="center"/>
          </w:tcPr>
          <w:p w14:paraId="7F0BA484">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完成单位</w:t>
            </w:r>
          </w:p>
        </w:tc>
        <w:tc>
          <w:tcPr>
            <w:tcW w:w="4326" w:type="dxa"/>
            <w:vAlign w:val="center"/>
          </w:tcPr>
          <w:p w14:paraId="337A3DF2">
            <w:pPr>
              <w:topLinePunct/>
              <w:snapToGrid w:val="0"/>
              <w:spacing w:line="240" w:lineRule="atLeas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主要完成人</w:t>
            </w:r>
          </w:p>
        </w:tc>
      </w:tr>
      <w:tr w14:paraId="4C4D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75BEA38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p>
        </w:tc>
        <w:tc>
          <w:tcPr>
            <w:tcW w:w="1985" w:type="dxa"/>
            <w:shd w:val="clear" w:color="auto" w:fill="auto"/>
            <w:vAlign w:val="center"/>
          </w:tcPr>
          <w:p w14:paraId="13FD53F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GSSJGF001-2024</w:t>
            </w:r>
          </w:p>
        </w:tc>
        <w:tc>
          <w:tcPr>
            <w:tcW w:w="5103" w:type="dxa"/>
            <w:shd w:val="clear" w:color="auto" w:fill="auto"/>
            <w:vAlign w:val="center"/>
          </w:tcPr>
          <w:p w14:paraId="4AD1972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公路隧道钻爆法高压雾化降尘施工工法</w:t>
            </w:r>
          </w:p>
        </w:tc>
        <w:tc>
          <w:tcPr>
            <w:tcW w:w="3612" w:type="dxa"/>
            <w:shd w:val="clear" w:color="auto" w:fill="auto"/>
            <w:vAlign w:val="center"/>
          </w:tcPr>
          <w:p w14:paraId="171F3CF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甘肃万泰建设工程有限公司</w:t>
            </w:r>
          </w:p>
        </w:tc>
        <w:tc>
          <w:tcPr>
            <w:tcW w:w="4326" w:type="dxa"/>
            <w:vAlign w:val="center"/>
          </w:tcPr>
          <w:p w14:paraId="0B5C61C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李荣峰,马杜山,金刚,郭旭斌,刘怀</w:t>
            </w:r>
          </w:p>
        </w:tc>
      </w:tr>
      <w:tr w14:paraId="2B1B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4DB543E6">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p>
        </w:tc>
        <w:tc>
          <w:tcPr>
            <w:tcW w:w="1985" w:type="dxa"/>
            <w:shd w:val="clear" w:color="auto" w:fill="auto"/>
            <w:vAlign w:val="center"/>
          </w:tcPr>
          <w:p w14:paraId="4DE00CC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GSSJGF002-2024</w:t>
            </w:r>
          </w:p>
        </w:tc>
        <w:tc>
          <w:tcPr>
            <w:tcW w:w="5103" w:type="dxa"/>
            <w:shd w:val="clear" w:color="auto" w:fill="auto"/>
            <w:vAlign w:val="center"/>
          </w:tcPr>
          <w:p w14:paraId="1FA235A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异倾角全钢群螺旋锚典型施工方法</w:t>
            </w:r>
          </w:p>
        </w:tc>
        <w:tc>
          <w:tcPr>
            <w:tcW w:w="3612" w:type="dxa"/>
            <w:shd w:val="clear" w:color="auto" w:fill="auto"/>
            <w:vAlign w:val="center"/>
          </w:tcPr>
          <w:p w14:paraId="4B8D6E7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甘肃送变电工程有限公司</w:t>
            </w:r>
          </w:p>
        </w:tc>
        <w:tc>
          <w:tcPr>
            <w:tcW w:w="4326" w:type="dxa"/>
            <w:vAlign w:val="center"/>
          </w:tcPr>
          <w:p w14:paraId="60F29581">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张毅军,柏延平,冯杨州,杨博文,林荣明</w:t>
            </w:r>
          </w:p>
        </w:tc>
      </w:tr>
      <w:tr w14:paraId="578F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1BD2FC5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1985" w:type="dxa"/>
            <w:shd w:val="clear" w:color="auto" w:fill="auto"/>
            <w:vAlign w:val="center"/>
          </w:tcPr>
          <w:p w14:paraId="112B9A9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GSSJGF003-2024</w:t>
            </w:r>
          </w:p>
        </w:tc>
        <w:tc>
          <w:tcPr>
            <w:tcW w:w="5103" w:type="dxa"/>
            <w:shd w:val="clear" w:color="auto" w:fill="auto"/>
            <w:vAlign w:val="center"/>
          </w:tcPr>
          <w:p w14:paraId="6F8133C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公路隧道型钢集成化加工施工工法</w:t>
            </w:r>
          </w:p>
        </w:tc>
        <w:tc>
          <w:tcPr>
            <w:tcW w:w="3612" w:type="dxa"/>
            <w:shd w:val="clear" w:color="auto" w:fill="auto"/>
            <w:vAlign w:val="center"/>
          </w:tcPr>
          <w:p w14:paraId="456074F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甘肃万泰建设工程有限公司</w:t>
            </w:r>
          </w:p>
        </w:tc>
        <w:tc>
          <w:tcPr>
            <w:tcW w:w="4326" w:type="dxa"/>
            <w:vAlign w:val="center"/>
          </w:tcPr>
          <w:p w14:paraId="6DF60A0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李森,陆波涌,张建洲,刘豪,孔金军</w:t>
            </w:r>
          </w:p>
        </w:tc>
      </w:tr>
      <w:tr w14:paraId="1C7F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0CAEAB89">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p>
        </w:tc>
        <w:tc>
          <w:tcPr>
            <w:tcW w:w="1985" w:type="dxa"/>
            <w:shd w:val="clear" w:color="auto" w:fill="auto"/>
            <w:vAlign w:val="center"/>
          </w:tcPr>
          <w:p w14:paraId="2F4C1701">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GSSJGF004-2024</w:t>
            </w:r>
          </w:p>
        </w:tc>
        <w:tc>
          <w:tcPr>
            <w:tcW w:w="5103" w:type="dxa"/>
            <w:shd w:val="clear" w:color="auto" w:fill="auto"/>
            <w:vAlign w:val="center"/>
          </w:tcPr>
          <w:p w14:paraId="40D71E0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公路隧道二衬小边墙精细化施工工法</w:t>
            </w:r>
          </w:p>
        </w:tc>
        <w:tc>
          <w:tcPr>
            <w:tcW w:w="3612" w:type="dxa"/>
            <w:shd w:val="clear" w:color="auto" w:fill="auto"/>
            <w:vAlign w:val="center"/>
          </w:tcPr>
          <w:p w14:paraId="1B4F10B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甘肃万泰建设工程有限公司</w:t>
            </w:r>
          </w:p>
        </w:tc>
        <w:tc>
          <w:tcPr>
            <w:tcW w:w="4326" w:type="dxa"/>
            <w:vAlign w:val="center"/>
          </w:tcPr>
          <w:p w14:paraId="234DE04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李森,杨映军,张建洲,郭志俊,张文天</w:t>
            </w:r>
          </w:p>
        </w:tc>
      </w:tr>
      <w:tr w14:paraId="656E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3502FBA4">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p>
        </w:tc>
        <w:tc>
          <w:tcPr>
            <w:tcW w:w="1985" w:type="dxa"/>
            <w:shd w:val="clear" w:color="auto" w:fill="auto"/>
            <w:vAlign w:val="center"/>
          </w:tcPr>
          <w:p w14:paraId="497EA92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GSSJGF005-2024</w:t>
            </w:r>
          </w:p>
        </w:tc>
        <w:tc>
          <w:tcPr>
            <w:tcW w:w="5103" w:type="dxa"/>
            <w:shd w:val="clear" w:color="auto" w:fill="auto"/>
            <w:vAlign w:val="center"/>
          </w:tcPr>
          <w:p w14:paraId="422DC411">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隧道二衬钢筋保护层厚度断面限位及周长控制施工工法</w:t>
            </w:r>
          </w:p>
        </w:tc>
        <w:tc>
          <w:tcPr>
            <w:tcW w:w="3612" w:type="dxa"/>
            <w:shd w:val="clear" w:color="auto" w:fill="auto"/>
            <w:vAlign w:val="center"/>
          </w:tcPr>
          <w:p w14:paraId="6DEBAB9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甘肃万泰建设工程有限公司</w:t>
            </w:r>
          </w:p>
        </w:tc>
        <w:tc>
          <w:tcPr>
            <w:tcW w:w="4326" w:type="dxa"/>
            <w:vAlign w:val="center"/>
          </w:tcPr>
          <w:p w14:paraId="18C9954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李彦廷,郭光义,李祖伊,雷兴渝,杨顺利</w:t>
            </w:r>
          </w:p>
        </w:tc>
      </w:tr>
      <w:tr w14:paraId="553E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4CA513C4">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w:t>
            </w:r>
          </w:p>
        </w:tc>
        <w:tc>
          <w:tcPr>
            <w:tcW w:w="1985" w:type="dxa"/>
            <w:shd w:val="clear" w:color="auto" w:fill="auto"/>
            <w:vAlign w:val="center"/>
          </w:tcPr>
          <w:p w14:paraId="5078016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GSSJGF006-2024</w:t>
            </w:r>
          </w:p>
        </w:tc>
        <w:tc>
          <w:tcPr>
            <w:tcW w:w="5103" w:type="dxa"/>
            <w:shd w:val="clear" w:color="auto" w:fill="auto"/>
            <w:vAlign w:val="center"/>
          </w:tcPr>
          <w:p w14:paraId="645E9A9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湿陷性黄土路基水泥土路拌法填筑施工工法</w:t>
            </w:r>
          </w:p>
        </w:tc>
        <w:tc>
          <w:tcPr>
            <w:tcW w:w="3612" w:type="dxa"/>
            <w:shd w:val="clear" w:color="auto" w:fill="auto"/>
            <w:vAlign w:val="center"/>
          </w:tcPr>
          <w:p w14:paraId="4D5D42A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pacing w:val="-8"/>
                <w:sz w:val="24"/>
                <w:szCs w:val="24"/>
                <w14:textFill>
                  <w14:solidFill>
                    <w14:schemeClr w14:val="tx1"/>
                  </w14:solidFill>
                </w14:textFill>
              </w:rPr>
              <w:t>中铁二十局集团市政工程有限公司</w:t>
            </w:r>
          </w:p>
        </w:tc>
        <w:tc>
          <w:tcPr>
            <w:tcW w:w="4326" w:type="dxa"/>
            <w:vAlign w:val="center"/>
          </w:tcPr>
          <w:p w14:paraId="4E09E04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范国堂,窦少卿,何瑞林,彭龙,雒锦涛</w:t>
            </w:r>
          </w:p>
        </w:tc>
      </w:tr>
      <w:tr w14:paraId="5E59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7E1CCD0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w:t>
            </w:r>
          </w:p>
        </w:tc>
        <w:tc>
          <w:tcPr>
            <w:tcW w:w="1985" w:type="dxa"/>
            <w:shd w:val="clear" w:color="auto" w:fill="auto"/>
            <w:vAlign w:val="center"/>
          </w:tcPr>
          <w:p w14:paraId="560B642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GSSJGF007-2024</w:t>
            </w:r>
          </w:p>
        </w:tc>
        <w:tc>
          <w:tcPr>
            <w:tcW w:w="5103" w:type="dxa"/>
            <w:shd w:val="clear" w:color="auto" w:fill="auto"/>
            <w:vAlign w:val="center"/>
          </w:tcPr>
          <w:p w14:paraId="041F6B12">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水泥稳定粒料基层两层连铺施工工法</w:t>
            </w:r>
          </w:p>
        </w:tc>
        <w:tc>
          <w:tcPr>
            <w:tcW w:w="3612" w:type="dxa"/>
            <w:shd w:val="clear" w:color="auto" w:fill="auto"/>
            <w:vAlign w:val="center"/>
          </w:tcPr>
          <w:p w14:paraId="41F139A2">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pacing w:val="-8"/>
                <w:sz w:val="24"/>
                <w:szCs w:val="24"/>
                <w14:textFill>
                  <w14:solidFill>
                    <w14:schemeClr w14:val="tx1"/>
                  </w14:solidFill>
                </w14:textFill>
              </w:rPr>
              <w:t>中铁二十局集团市政工程有限公司</w:t>
            </w:r>
          </w:p>
        </w:tc>
        <w:tc>
          <w:tcPr>
            <w:tcW w:w="4326" w:type="dxa"/>
            <w:vAlign w:val="center"/>
          </w:tcPr>
          <w:p w14:paraId="3472938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王满强,杨宏,马建农,雒锦涛,姚宏奇</w:t>
            </w:r>
          </w:p>
        </w:tc>
      </w:tr>
      <w:tr w14:paraId="4B9A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78BBE73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8</w:t>
            </w:r>
          </w:p>
        </w:tc>
        <w:tc>
          <w:tcPr>
            <w:tcW w:w="1985" w:type="dxa"/>
            <w:shd w:val="clear" w:color="auto" w:fill="auto"/>
            <w:vAlign w:val="center"/>
          </w:tcPr>
          <w:p w14:paraId="05B5A2DC">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GSSJGF008-2024</w:t>
            </w:r>
          </w:p>
        </w:tc>
        <w:tc>
          <w:tcPr>
            <w:tcW w:w="5103" w:type="dxa"/>
            <w:shd w:val="clear" w:color="auto" w:fill="auto"/>
            <w:vAlign w:val="center"/>
          </w:tcPr>
          <w:p w14:paraId="2E92374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现浇钢筋混凝土无梁空心楼盖抗浮施工工法</w:t>
            </w:r>
          </w:p>
        </w:tc>
        <w:tc>
          <w:tcPr>
            <w:tcW w:w="3612" w:type="dxa"/>
            <w:shd w:val="clear" w:color="auto" w:fill="auto"/>
            <w:vAlign w:val="center"/>
          </w:tcPr>
          <w:p w14:paraId="37785C95">
            <w:pPr>
              <w:topLinePunct/>
              <w:snapToGrid w:val="0"/>
              <w:spacing w:line="240" w:lineRule="atLeast"/>
              <w:rPr>
                <w:rFonts w:asciiTheme="minorEastAsia" w:hAnsiTheme="minorEastAsia" w:eastAsia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olor w:val="000000" w:themeColor="text1"/>
                <w:spacing w:val="-8"/>
                <w:sz w:val="24"/>
                <w:szCs w:val="24"/>
                <w14:textFill>
                  <w14:solidFill>
                    <w14:schemeClr w14:val="tx1"/>
                  </w14:solidFill>
                </w14:textFill>
              </w:rPr>
              <w:t>中铁二十局集团市政工程有限公司</w:t>
            </w:r>
          </w:p>
        </w:tc>
        <w:tc>
          <w:tcPr>
            <w:tcW w:w="4326" w:type="dxa"/>
            <w:vAlign w:val="center"/>
          </w:tcPr>
          <w:p w14:paraId="60C8EA5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陈仲武,常占伟,杨宏,乔沛福,雒锦涛</w:t>
            </w:r>
          </w:p>
        </w:tc>
      </w:tr>
      <w:tr w14:paraId="621C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488F8577">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9</w:t>
            </w:r>
          </w:p>
        </w:tc>
        <w:tc>
          <w:tcPr>
            <w:tcW w:w="1985" w:type="dxa"/>
            <w:shd w:val="clear" w:color="auto" w:fill="auto"/>
            <w:vAlign w:val="center"/>
          </w:tcPr>
          <w:p w14:paraId="7A824475">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GSSJGF009-2024</w:t>
            </w:r>
          </w:p>
        </w:tc>
        <w:tc>
          <w:tcPr>
            <w:tcW w:w="5103" w:type="dxa"/>
            <w:shd w:val="clear" w:color="auto" w:fill="auto"/>
            <w:vAlign w:val="center"/>
          </w:tcPr>
          <w:p w14:paraId="05DD2559">
            <w:pPr>
              <w:topLinePunct/>
              <w:snapToGrid w:val="0"/>
              <w:spacing w:line="240" w:lineRule="atLeast"/>
              <w:rPr>
                <w:rFonts w:asciiTheme="minorEastAsia" w:hAnsiTheme="minorEastAsia" w:eastAsia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olor w:val="000000" w:themeColor="text1"/>
                <w:spacing w:val="-4"/>
                <w:sz w:val="24"/>
                <w:szCs w:val="24"/>
                <w14:textFill>
                  <w14:solidFill>
                    <w14:schemeClr w14:val="tx1"/>
                  </w14:solidFill>
                </w14:textFill>
              </w:rPr>
              <w:t>高等级公路高性能Sup沥青混凝土面层施工工法</w:t>
            </w:r>
          </w:p>
        </w:tc>
        <w:tc>
          <w:tcPr>
            <w:tcW w:w="3612" w:type="dxa"/>
            <w:shd w:val="clear" w:color="auto" w:fill="auto"/>
            <w:vAlign w:val="center"/>
          </w:tcPr>
          <w:p w14:paraId="22E8338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甘肃恒通路桥工程有限公司</w:t>
            </w:r>
          </w:p>
        </w:tc>
        <w:tc>
          <w:tcPr>
            <w:tcW w:w="4326" w:type="dxa"/>
            <w:vAlign w:val="center"/>
          </w:tcPr>
          <w:p w14:paraId="078B858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李登州,郝彦玉,郑秦山,王建斌,王行行</w:t>
            </w:r>
          </w:p>
        </w:tc>
      </w:tr>
      <w:tr w14:paraId="273F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78F53805">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p>
        </w:tc>
        <w:tc>
          <w:tcPr>
            <w:tcW w:w="1985" w:type="dxa"/>
            <w:shd w:val="clear" w:color="auto" w:fill="auto"/>
            <w:vAlign w:val="center"/>
          </w:tcPr>
          <w:p w14:paraId="19C7E0E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GSSJGF010-2024</w:t>
            </w:r>
          </w:p>
        </w:tc>
        <w:tc>
          <w:tcPr>
            <w:tcW w:w="5103" w:type="dxa"/>
            <w:shd w:val="clear" w:color="auto" w:fill="auto"/>
            <w:vAlign w:val="center"/>
          </w:tcPr>
          <w:p w14:paraId="6BFCD70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设备基础预埋地脚螺栓安装施工工法</w:t>
            </w:r>
          </w:p>
        </w:tc>
        <w:tc>
          <w:tcPr>
            <w:tcW w:w="3612" w:type="dxa"/>
            <w:shd w:val="clear" w:color="auto" w:fill="auto"/>
            <w:vAlign w:val="center"/>
          </w:tcPr>
          <w:p w14:paraId="53DAF841">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甘肃第九建设集团有限责任公司</w:t>
            </w:r>
          </w:p>
        </w:tc>
        <w:tc>
          <w:tcPr>
            <w:tcW w:w="4326" w:type="dxa"/>
            <w:vAlign w:val="center"/>
          </w:tcPr>
          <w:p w14:paraId="1EF54F22">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张博,徐大斌,崔德润,张伟,王晶</w:t>
            </w:r>
          </w:p>
        </w:tc>
      </w:tr>
      <w:tr w14:paraId="176B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62CAC9D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w:t>
            </w:r>
          </w:p>
        </w:tc>
        <w:tc>
          <w:tcPr>
            <w:tcW w:w="1985" w:type="dxa"/>
            <w:shd w:val="clear" w:color="auto" w:fill="auto"/>
            <w:vAlign w:val="center"/>
          </w:tcPr>
          <w:p w14:paraId="4D98CB0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GSSJGF011-2024</w:t>
            </w:r>
          </w:p>
        </w:tc>
        <w:tc>
          <w:tcPr>
            <w:tcW w:w="5103" w:type="dxa"/>
            <w:shd w:val="clear" w:color="auto" w:fill="auto"/>
            <w:vAlign w:val="center"/>
          </w:tcPr>
          <w:p w14:paraId="6B96F02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改性PP板与铝模组合施工工法</w:t>
            </w:r>
          </w:p>
        </w:tc>
        <w:tc>
          <w:tcPr>
            <w:tcW w:w="3612" w:type="dxa"/>
            <w:shd w:val="clear" w:color="auto" w:fill="auto"/>
            <w:vAlign w:val="center"/>
          </w:tcPr>
          <w:p w14:paraId="7841A1F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甘肃荣铖建设工程有限公司</w:t>
            </w:r>
          </w:p>
        </w:tc>
        <w:tc>
          <w:tcPr>
            <w:tcW w:w="4326" w:type="dxa"/>
            <w:vAlign w:val="center"/>
          </w:tcPr>
          <w:p w14:paraId="6C4ADBA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连军,王文丹,祁睿,文逸,姚于敏</w:t>
            </w:r>
          </w:p>
        </w:tc>
      </w:tr>
      <w:tr w14:paraId="1BC6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62" w:type="dxa"/>
            <w:shd w:val="clear" w:color="auto" w:fill="auto"/>
            <w:noWrap/>
            <w:vAlign w:val="center"/>
          </w:tcPr>
          <w:p w14:paraId="0DB4EE8C">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12</w:t>
            </w:r>
          </w:p>
        </w:tc>
        <w:tc>
          <w:tcPr>
            <w:tcW w:w="1985" w:type="dxa"/>
            <w:shd w:val="clear" w:color="auto" w:fill="auto"/>
            <w:vAlign w:val="center"/>
          </w:tcPr>
          <w:p w14:paraId="5301C4E9">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GSSJGF012-2024</w:t>
            </w:r>
          </w:p>
        </w:tc>
        <w:tc>
          <w:tcPr>
            <w:tcW w:w="5103" w:type="dxa"/>
            <w:shd w:val="clear" w:color="auto" w:fill="auto"/>
            <w:vAlign w:val="center"/>
          </w:tcPr>
          <w:p w14:paraId="19454FB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高性能水磨石地面快速固化施工工法</w:t>
            </w:r>
          </w:p>
        </w:tc>
        <w:tc>
          <w:tcPr>
            <w:tcW w:w="3612" w:type="dxa"/>
            <w:shd w:val="clear" w:color="auto" w:fill="auto"/>
            <w:vAlign w:val="center"/>
          </w:tcPr>
          <w:p w14:paraId="462783D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兰州市政建设集团有限责任公司</w:t>
            </w:r>
          </w:p>
        </w:tc>
        <w:tc>
          <w:tcPr>
            <w:tcW w:w="4326" w:type="dxa"/>
            <w:vAlign w:val="center"/>
          </w:tcPr>
          <w:p w14:paraId="58F8389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王峰,周利勇,冯继红,宋宝平,赵志勋</w:t>
            </w:r>
          </w:p>
        </w:tc>
      </w:tr>
      <w:tr w14:paraId="14F2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72BA0BE1">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1985" w:type="dxa"/>
            <w:shd w:val="clear" w:color="auto" w:fill="auto"/>
            <w:vAlign w:val="center"/>
          </w:tcPr>
          <w:p w14:paraId="0E5E01DD">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GSSJGF013-2024</w:t>
            </w:r>
          </w:p>
        </w:tc>
        <w:tc>
          <w:tcPr>
            <w:tcW w:w="5103" w:type="dxa"/>
            <w:shd w:val="clear" w:color="auto" w:fill="auto"/>
            <w:vAlign w:val="center"/>
          </w:tcPr>
          <w:p w14:paraId="77B9C31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城市人行道三面坡花岗岩盲道口预加工快速安装施工工法</w:t>
            </w:r>
          </w:p>
        </w:tc>
        <w:tc>
          <w:tcPr>
            <w:tcW w:w="3612" w:type="dxa"/>
            <w:shd w:val="clear" w:color="auto" w:fill="auto"/>
            <w:vAlign w:val="center"/>
          </w:tcPr>
          <w:p w14:paraId="733EAFE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兰州市政建设集团有限责任公司</w:t>
            </w:r>
          </w:p>
        </w:tc>
        <w:tc>
          <w:tcPr>
            <w:tcW w:w="4326" w:type="dxa"/>
            <w:vAlign w:val="center"/>
          </w:tcPr>
          <w:p w14:paraId="152AD29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王立学,张超,李小鹏,陈小龙,刘双成</w:t>
            </w:r>
          </w:p>
        </w:tc>
      </w:tr>
      <w:tr w14:paraId="49B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73254A77">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4</w:t>
            </w:r>
          </w:p>
        </w:tc>
        <w:tc>
          <w:tcPr>
            <w:tcW w:w="1985" w:type="dxa"/>
            <w:shd w:val="clear" w:color="auto" w:fill="auto"/>
            <w:vAlign w:val="center"/>
          </w:tcPr>
          <w:p w14:paraId="04439457">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GSSJGF014-2024</w:t>
            </w:r>
          </w:p>
        </w:tc>
        <w:tc>
          <w:tcPr>
            <w:tcW w:w="5103" w:type="dxa"/>
            <w:shd w:val="clear" w:color="auto" w:fill="auto"/>
            <w:vAlign w:val="center"/>
          </w:tcPr>
          <w:p w14:paraId="42608EB4">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《塑石假山施工工法》</w:t>
            </w:r>
          </w:p>
        </w:tc>
        <w:tc>
          <w:tcPr>
            <w:tcW w:w="3612" w:type="dxa"/>
            <w:shd w:val="clear" w:color="auto" w:fill="auto"/>
            <w:vAlign w:val="center"/>
          </w:tcPr>
          <w:p w14:paraId="7C8FE9C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甘肃第九建设集团有限责任公司</w:t>
            </w:r>
          </w:p>
        </w:tc>
        <w:tc>
          <w:tcPr>
            <w:tcW w:w="4326" w:type="dxa"/>
            <w:vAlign w:val="center"/>
          </w:tcPr>
          <w:p w14:paraId="57249B34">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张博,徐大斌,崔德润,张伟,李欣</w:t>
            </w:r>
          </w:p>
        </w:tc>
      </w:tr>
      <w:tr w14:paraId="142B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504B19E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5</w:t>
            </w:r>
          </w:p>
        </w:tc>
        <w:tc>
          <w:tcPr>
            <w:tcW w:w="1985" w:type="dxa"/>
            <w:shd w:val="clear" w:color="auto" w:fill="auto"/>
            <w:vAlign w:val="center"/>
          </w:tcPr>
          <w:p w14:paraId="1412ED3C">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GSSJGF015-2024</w:t>
            </w:r>
          </w:p>
        </w:tc>
        <w:tc>
          <w:tcPr>
            <w:tcW w:w="5103" w:type="dxa"/>
            <w:shd w:val="clear" w:color="auto" w:fill="auto"/>
            <w:vAlign w:val="center"/>
          </w:tcPr>
          <w:p w14:paraId="5873F96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斜柱支承大跨度梭形钢结构雨棚施工工法</w:t>
            </w:r>
          </w:p>
        </w:tc>
        <w:tc>
          <w:tcPr>
            <w:tcW w:w="3612" w:type="dxa"/>
            <w:shd w:val="clear" w:color="auto" w:fill="auto"/>
            <w:vAlign w:val="center"/>
          </w:tcPr>
          <w:p w14:paraId="06CE72E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中国建筑第八工程局有限公司</w:t>
            </w:r>
          </w:p>
        </w:tc>
        <w:tc>
          <w:tcPr>
            <w:tcW w:w="4326" w:type="dxa"/>
            <w:vAlign w:val="center"/>
          </w:tcPr>
          <w:p w14:paraId="486EC71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伍维强,栾蔚,赵鹏瑞,孙涛,王文维</w:t>
            </w:r>
          </w:p>
        </w:tc>
      </w:tr>
      <w:tr w14:paraId="5322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50D1D15">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6</w:t>
            </w:r>
          </w:p>
        </w:tc>
        <w:tc>
          <w:tcPr>
            <w:tcW w:w="1985" w:type="dxa"/>
            <w:shd w:val="clear" w:color="auto" w:fill="auto"/>
            <w:vAlign w:val="center"/>
          </w:tcPr>
          <w:p w14:paraId="45385815">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GSSJGF016-2024</w:t>
            </w:r>
          </w:p>
        </w:tc>
        <w:tc>
          <w:tcPr>
            <w:tcW w:w="5103" w:type="dxa"/>
            <w:shd w:val="clear" w:color="auto" w:fill="auto"/>
            <w:vAlign w:val="center"/>
          </w:tcPr>
          <w:p w14:paraId="45D4FB11">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公路桥墩养护永久检修平台施工工法</w:t>
            </w:r>
          </w:p>
        </w:tc>
        <w:tc>
          <w:tcPr>
            <w:tcW w:w="3612" w:type="dxa"/>
            <w:shd w:val="clear" w:color="auto" w:fill="auto"/>
            <w:vAlign w:val="center"/>
          </w:tcPr>
          <w:p w14:paraId="6ECC809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甘肃万泰建设工程有限公司</w:t>
            </w:r>
          </w:p>
        </w:tc>
        <w:tc>
          <w:tcPr>
            <w:tcW w:w="4326" w:type="dxa"/>
            <w:vAlign w:val="center"/>
          </w:tcPr>
          <w:p w14:paraId="7DDFA1B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郭向东,魏盼业,赵元正,吕兴国,蒲小东</w:t>
            </w:r>
          </w:p>
        </w:tc>
      </w:tr>
      <w:tr w14:paraId="2665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17892F86">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7</w:t>
            </w:r>
          </w:p>
        </w:tc>
        <w:tc>
          <w:tcPr>
            <w:tcW w:w="1985" w:type="dxa"/>
            <w:shd w:val="clear" w:color="auto" w:fill="auto"/>
            <w:vAlign w:val="center"/>
          </w:tcPr>
          <w:p w14:paraId="4AD1484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GSSJGF017-2024</w:t>
            </w:r>
          </w:p>
        </w:tc>
        <w:tc>
          <w:tcPr>
            <w:tcW w:w="5103" w:type="dxa"/>
            <w:shd w:val="clear" w:color="auto" w:fill="auto"/>
            <w:vAlign w:val="center"/>
          </w:tcPr>
          <w:p w14:paraId="2FB7489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环保型高强固化土材料就地改良路床盐渍土施工工法</w:t>
            </w:r>
          </w:p>
        </w:tc>
        <w:tc>
          <w:tcPr>
            <w:tcW w:w="3612" w:type="dxa"/>
            <w:shd w:val="clear" w:color="auto" w:fill="auto"/>
            <w:vAlign w:val="center"/>
          </w:tcPr>
          <w:p w14:paraId="124DE47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甘肃万泰建设工程有限公司</w:t>
            </w:r>
          </w:p>
        </w:tc>
        <w:tc>
          <w:tcPr>
            <w:tcW w:w="4326" w:type="dxa"/>
            <w:vAlign w:val="center"/>
          </w:tcPr>
          <w:p w14:paraId="495AD1D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罗建山,魏盼业,白海龙,雷建龙,王振艳</w:t>
            </w:r>
          </w:p>
        </w:tc>
      </w:tr>
      <w:tr w14:paraId="02FA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0D1C6B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8</w:t>
            </w:r>
          </w:p>
        </w:tc>
        <w:tc>
          <w:tcPr>
            <w:tcW w:w="1985" w:type="dxa"/>
            <w:shd w:val="clear" w:color="auto" w:fill="auto"/>
            <w:vAlign w:val="center"/>
          </w:tcPr>
          <w:p w14:paraId="457ED05C">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GSSJGF018-2024</w:t>
            </w:r>
          </w:p>
        </w:tc>
        <w:tc>
          <w:tcPr>
            <w:tcW w:w="5103" w:type="dxa"/>
            <w:shd w:val="clear" w:color="auto" w:fill="auto"/>
            <w:vAlign w:val="center"/>
          </w:tcPr>
          <w:p w14:paraId="2DB2F32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国省干线桥梁防撞护栏外包边施工工法</w:t>
            </w:r>
          </w:p>
        </w:tc>
        <w:tc>
          <w:tcPr>
            <w:tcW w:w="3612" w:type="dxa"/>
            <w:shd w:val="clear" w:color="auto" w:fill="auto"/>
            <w:vAlign w:val="center"/>
          </w:tcPr>
          <w:p w14:paraId="663C8F3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甘肃万泰建设工程有限公司</w:t>
            </w:r>
          </w:p>
        </w:tc>
        <w:tc>
          <w:tcPr>
            <w:tcW w:w="4326" w:type="dxa"/>
            <w:vAlign w:val="center"/>
          </w:tcPr>
          <w:p w14:paraId="2AE0DA3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张敏,魏盼业,罗建山,王乾,雷建龙</w:t>
            </w:r>
          </w:p>
        </w:tc>
      </w:tr>
      <w:tr w14:paraId="0A3A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7DB10AB4">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19</w:t>
            </w:r>
          </w:p>
        </w:tc>
        <w:tc>
          <w:tcPr>
            <w:tcW w:w="1985" w:type="dxa"/>
            <w:shd w:val="clear" w:color="auto" w:fill="auto"/>
            <w:vAlign w:val="center"/>
          </w:tcPr>
          <w:p w14:paraId="4DA54B96">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GSSJGF019-2024</w:t>
            </w:r>
          </w:p>
        </w:tc>
        <w:tc>
          <w:tcPr>
            <w:tcW w:w="5103" w:type="dxa"/>
            <w:shd w:val="clear" w:color="auto" w:fill="auto"/>
            <w:vAlign w:val="center"/>
          </w:tcPr>
          <w:p w14:paraId="1E5ADCE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边通车、边施工公路路段安全信息化动态监测系统应用施工工法</w:t>
            </w:r>
          </w:p>
        </w:tc>
        <w:tc>
          <w:tcPr>
            <w:tcW w:w="3612" w:type="dxa"/>
            <w:shd w:val="clear" w:color="auto" w:fill="auto"/>
            <w:vAlign w:val="center"/>
          </w:tcPr>
          <w:p w14:paraId="37AA63A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甘肃路桥建设集团有限公司</w:t>
            </w:r>
          </w:p>
        </w:tc>
        <w:tc>
          <w:tcPr>
            <w:tcW w:w="4326" w:type="dxa"/>
            <w:vAlign w:val="center"/>
          </w:tcPr>
          <w:p w14:paraId="0F36571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朱福海,王晓瑛,张敏,宋继祖,罗建山</w:t>
            </w:r>
          </w:p>
        </w:tc>
      </w:tr>
      <w:tr w14:paraId="72C4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083BF19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0</w:t>
            </w:r>
          </w:p>
        </w:tc>
        <w:tc>
          <w:tcPr>
            <w:tcW w:w="1985" w:type="dxa"/>
            <w:shd w:val="clear" w:color="auto" w:fill="auto"/>
            <w:vAlign w:val="center"/>
          </w:tcPr>
          <w:p w14:paraId="5898593E">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GSSJGF020-2024</w:t>
            </w:r>
          </w:p>
        </w:tc>
        <w:tc>
          <w:tcPr>
            <w:tcW w:w="5103" w:type="dxa"/>
            <w:shd w:val="clear" w:color="auto" w:fill="auto"/>
            <w:vAlign w:val="center"/>
          </w:tcPr>
          <w:p w14:paraId="5E2DC502">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高水位复杂地质笼芯囊式抗浮锚杆施工工法</w:t>
            </w:r>
          </w:p>
        </w:tc>
        <w:tc>
          <w:tcPr>
            <w:tcW w:w="3612" w:type="dxa"/>
            <w:shd w:val="clear" w:color="auto" w:fill="auto"/>
            <w:vAlign w:val="center"/>
          </w:tcPr>
          <w:p w14:paraId="40A2078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甘肃建投建设有限公司</w:t>
            </w:r>
          </w:p>
        </w:tc>
        <w:tc>
          <w:tcPr>
            <w:tcW w:w="4326" w:type="dxa"/>
            <w:vAlign w:val="center"/>
          </w:tcPr>
          <w:p w14:paraId="662DE1D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张建森,党存晶,杨宗昆,任登科,尚永武</w:t>
            </w:r>
          </w:p>
        </w:tc>
      </w:tr>
      <w:tr w14:paraId="0322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6B705A0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1985" w:type="dxa"/>
            <w:shd w:val="clear" w:color="auto" w:fill="auto"/>
            <w:vAlign w:val="center"/>
          </w:tcPr>
          <w:p w14:paraId="28D3832D">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GSSJGF021-2024</w:t>
            </w:r>
          </w:p>
        </w:tc>
        <w:tc>
          <w:tcPr>
            <w:tcW w:w="5103" w:type="dxa"/>
            <w:shd w:val="clear" w:color="auto" w:fill="auto"/>
            <w:vAlign w:val="center"/>
          </w:tcPr>
          <w:p w14:paraId="3F78BFA1">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潮湿-饱和黄土区域桥台台背回填轻质泡沫土施工工法</w:t>
            </w:r>
          </w:p>
        </w:tc>
        <w:tc>
          <w:tcPr>
            <w:tcW w:w="3612" w:type="dxa"/>
            <w:shd w:val="clear" w:color="auto" w:fill="auto"/>
            <w:vAlign w:val="center"/>
          </w:tcPr>
          <w:p w14:paraId="3DC5702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甘肃五环公路工程有限公司</w:t>
            </w:r>
          </w:p>
        </w:tc>
        <w:tc>
          <w:tcPr>
            <w:tcW w:w="4326" w:type="dxa"/>
            <w:vAlign w:val="center"/>
          </w:tcPr>
          <w:p w14:paraId="09783B2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王国栋,胡九林,祁永强,楚超,韩自立</w:t>
            </w:r>
          </w:p>
        </w:tc>
      </w:tr>
      <w:tr w14:paraId="4B55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598A2A9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985" w:type="dxa"/>
            <w:shd w:val="clear" w:color="auto" w:fill="auto"/>
            <w:vAlign w:val="center"/>
          </w:tcPr>
          <w:p w14:paraId="3FD6395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GSSJGF022-2024</w:t>
            </w:r>
          </w:p>
        </w:tc>
        <w:tc>
          <w:tcPr>
            <w:tcW w:w="5103" w:type="dxa"/>
            <w:shd w:val="clear" w:color="auto" w:fill="auto"/>
            <w:vAlign w:val="center"/>
          </w:tcPr>
          <w:p w14:paraId="5AD1251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隧道仿瓷易洁面漆施工工法</w:t>
            </w:r>
          </w:p>
        </w:tc>
        <w:tc>
          <w:tcPr>
            <w:tcW w:w="3612" w:type="dxa"/>
            <w:shd w:val="clear" w:color="auto" w:fill="auto"/>
            <w:vAlign w:val="center"/>
          </w:tcPr>
          <w:p w14:paraId="5AD8375A">
            <w:pPr>
              <w:topLinePunct/>
              <w:snapToGrid w:val="0"/>
              <w:spacing w:line="240" w:lineRule="atLeast"/>
              <w:rPr>
                <w:rFonts w:asciiTheme="minorEastAsia" w:hAnsiTheme="minorEastAsia" w:eastAsiaTheme="minorEastAsia"/>
                <w:color w:val="000000" w:themeColor="text1"/>
                <w:spacing w:val="-14"/>
                <w:sz w:val="24"/>
                <w:szCs w:val="24"/>
                <w14:textFill>
                  <w14:solidFill>
                    <w14:schemeClr w14:val="tx1"/>
                  </w14:solidFill>
                </w14:textFill>
              </w:rPr>
            </w:pPr>
            <w:r>
              <w:rPr>
                <w:rFonts w:hint="eastAsia" w:asciiTheme="minorEastAsia" w:hAnsiTheme="minorEastAsia" w:eastAsiaTheme="minorEastAsia"/>
                <w:color w:val="000000" w:themeColor="text1"/>
                <w:spacing w:val="-14"/>
                <w:sz w:val="24"/>
                <w:szCs w:val="24"/>
                <w14:textFill>
                  <w14:solidFill>
                    <w14:schemeClr w14:val="tx1"/>
                  </w14:solidFill>
                </w14:textFill>
              </w:rPr>
              <w:t>甘</w:t>
            </w:r>
            <w:r>
              <w:rPr>
                <w:rFonts w:hint="eastAsia" w:asciiTheme="minorEastAsia" w:hAnsiTheme="minorEastAsia" w:eastAsiaTheme="minorEastAsia"/>
                <w:color w:val="000000" w:themeColor="text1"/>
                <w:spacing w:val="6"/>
                <w:sz w:val="24"/>
                <w:szCs w:val="24"/>
                <w14:textFill>
                  <w14:solidFill>
                    <w14:schemeClr w14:val="tx1"/>
                  </w14:solidFill>
                </w14:textFill>
              </w:rPr>
              <w:t>肃路桥飞宇交通设施有限责任公司</w:t>
            </w:r>
          </w:p>
        </w:tc>
        <w:tc>
          <w:tcPr>
            <w:tcW w:w="4326" w:type="dxa"/>
            <w:vAlign w:val="center"/>
          </w:tcPr>
          <w:p w14:paraId="1086E11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马武山,祁毅,刘效锋,田野,惠安安</w:t>
            </w:r>
          </w:p>
        </w:tc>
      </w:tr>
      <w:tr w14:paraId="7B87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2014B8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1985" w:type="dxa"/>
            <w:shd w:val="clear" w:color="auto" w:fill="auto"/>
            <w:vAlign w:val="center"/>
          </w:tcPr>
          <w:p w14:paraId="7C0F7CE9">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GSSJGF023-2024</w:t>
            </w:r>
          </w:p>
        </w:tc>
        <w:tc>
          <w:tcPr>
            <w:tcW w:w="5103" w:type="dxa"/>
            <w:shd w:val="clear" w:color="auto" w:fill="auto"/>
            <w:vAlign w:val="center"/>
          </w:tcPr>
          <w:p w14:paraId="57BD6FB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轻钢骨架泡沫混凝土斜曲墙施工工法</w:t>
            </w:r>
          </w:p>
        </w:tc>
        <w:tc>
          <w:tcPr>
            <w:tcW w:w="3612" w:type="dxa"/>
            <w:shd w:val="clear" w:color="auto" w:fill="auto"/>
            <w:vAlign w:val="center"/>
          </w:tcPr>
          <w:p w14:paraId="799F027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甘肃第三建设集团有限公司</w:t>
            </w:r>
          </w:p>
        </w:tc>
        <w:tc>
          <w:tcPr>
            <w:tcW w:w="4326" w:type="dxa"/>
            <w:vAlign w:val="center"/>
          </w:tcPr>
          <w:p w14:paraId="6E2B18E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兰永竞,黄冠楠,李文博,张琎炜,樊宇</w:t>
            </w:r>
          </w:p>
        </w:tc>
      </w:tr>
      <w:tr w14:paraId="20F3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3F0C6D91">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4</w:t>
            </w:r>
          </w:p>
        </w:tc>
        <w:tc>
          <w:tcPr>
            <w:tcW w:w="1985" w:type="dxa"/>
            <w:shd w:val="clear" w:color="auto" w:fill="auto"/>
            <w:vAlign w:val="center"/>
          </w:tcPr>
          <w:p w14:paraId="128BF30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GSSJGF024-2024</w:t>
            </w:r>
          </w:p>
        </w:tc>
        <w:tc>
          <w:tcPr>
            <w:tcW w:w="5103" w:type="dxa"/>
            <w:shd w:val="clear" w:color="auto" w:fill="auto"/>
            <w:vAlign w:val="center"/>
          </w:tcPr>
          <w:p w14:paraId="3CB11F9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高层建筑型钢悬挑式竖向防护屏安装施工工法</w:t>
            </w:r>
          </w:p>
        </w:tc>
        <w:tc>
          <w:tcPr>
            <w:tcW w:w="3612" w:type="dxa"/>
            <w:shd w:val="clear" w:color="auto" w:fill="auto"/>
            <w:vAlign w:val="center"/>
          </w:tcPr>
          <w:p w14:paraId="20C3CD7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甘肃建投建设有限公司</w:t>
            </w:r>
          </w:p>
        </w:tc>
        <w:tc>
          <w:tcPr>
            <w:tcW w:w="4326" w:type="dxa"/>
            <w:vAlign w:val="center"/>
          </w:tcPr>
          <w:p w14:paraId="21F545E4">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孙洋,毛岩,王开强,孙守印,尹子伟</w:t>
            </w:r>
          </w:p>
        </w:tc>
      </w:tr>
      <w:tr w14:paraId="0AE2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36331684">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5</w:t>
            </w:r>
          </w:p>
        </w:tc>
        <w:tc>
          <w:tcPr>
            <w:tcW w:w="1985" w:type="dxa"/>
            <w:shd w:val="clear" w:color="auto" w:fill="auto"/>
            <w:vAlign w:val="center"/>
          </w:tcPr>
          <w:p w14:paraId="4B50008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GSSJGF025-2024</w:t>
            </w:r>
          </w:p>
        </w:tc>
        <w:tc>
          <w:tcPr>
            <w:tcW w:w="5103" w:type="dxa"/>
            <w:shd w:val="clear" w:color="auto" w:fill="auto"/>
            <w:vAlign w:val="center"/>
          </w:tcPr>
          <w:p w14:paraId="41F5E90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框架结构窗间墙填充挤塑板整体浇筑施工工法</w:t>
            </w:r>
          </w:p>
        </w:tc>
        <w:tc>
          <w:tcPr>
            <w:tcW w:w="3612" w:type="dxa"/>
            <w:shd w:val="clear" w:color="auto" w:fill="auto"/>
            <w:vAlign w:val="center"/>
          </w:tcPr>
          <w:p w14:paraId="279FED2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甘肃建投建设有限公司</w:t>
            </w:r>
          </w:p>
        </w:tc>
        <w:tc>
          <w:tcPr>
            <w:tcW w:w="4326" w:type="dxa"/>
            <w:vAlign w:val="center"/>
          </w:tcPr>
          <w:p w14:paraId="228C8892">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靳麦成,高隆,剡彩红,张聪聪,史白小</w:t>
            </w:r>
          </w:p>
        </w:tc>
      </w:tr>
      <w:tr w14:paraId="2106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C7A39C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6</w:t>
            </w:r>
          </w:p>
        </w:tc>
        <w:tc>
          <w:tcPr>
            <w:tcW w:w="1985" w:type="dxa"/>
            <w:shd w:val="clear" w:color="auto" w:fill="auto"/>
            <w:vAlign w:val="center"/>
          </w:tcPr>
          <w:p w14:paraId="1FF0433C">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GSSJGF026-2024</w:t>
            </w:r>
          </w:p>
        </w:tc>
        <w:tc>
          <w:tcPr>
            <w:tcW w:w="5103" w:type="dxa"/>
            <w:shd w:val="clear" w:color="auto" w:fill="auto"/>
            <w:vAlign w:val="center"/>
          </w:tcPr>
          <w:p w14:paraId="531B5F9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室内墙柱粘挂式石材饰面施工工法</w:t>
            </w:r>
          </w:p>
        </w:tc>
        <w:tc>
          <w:tcPr>
            <w:tcW w:w="3612" w:type="dxa"/>
            <w:shd w:val="clear" w:color="auto" w:fill="auto"/>
            <w:vAlign w:val="center"/>
          </w:tcPr>
          <w:p w14:paraId="7BDF20B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甘肃新宇城市建设有限公司</w:t>
            </w:r>
          </w:p>
        </w:tc>
        <w:tc>
          <w:tcPr>
            <w:tcW w:w="4326" w:type="dxa"/>
            <w:vAlign w:val="center"/>
          </w:tcPr>
          <w:p w14:paraId="689EE43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赵银栓,张汉荣,李磊,周晓斐,贾汝涛</w:t>
            </w:r>
          </w:p>
        </w:tc>
      </w:tr>
      <w:tr w14:paraId="3DE8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6DAA56A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27</w:t>
            </w:r>
          </w:p>
        </w:tc>
        <w:tc>
          <w:tcPr>
            <w:tcW w:w="1985" w:type="dxa"/>
            <w:shd w:val="clear" w:color="auto" w:fill="auto"/>
            <w:vAlign w:val="center"/>
          </w:tcPr>
          <w:p w14:paraId="3ECDD33E">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GSSJGF027-2024</w:t>
            </w:r>
          </w:p>
        </w:tc>
        <w:tc>
          <w:tcPr>
            <w:tcW w:w="5103" w:type="dxa"/>
            <w:shd w:val="clear" w:color="auto" w:fill="auto"/>
            <w:vAlign w:val="center"/>
          </w:tcPr>
          <w:p w14:paraId="1C39AAE2">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可调节式孔口吊具安装桩基钢筋笼施工工法</w:t>
            </w:r>
          </w:p>
        </w:tc>
        <w:tc>
          <w:tcPr>
            <w:tcW w:w="3612" w:type="dxa"/>
            <w:shd w:val="clear" w:color="auto" w:fill="auto"/>
            <w:vAlign w:val="center"/>
          </w:tcPr>
          <w:p w14:paraId="416AF61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甘肃五环公路工程有限公司</w:t>
            </w:r>
          </w:p>
        </w:tc>
        <w:tc>
          <w:tcPr>
            <w:tcW w:w="4326" w:type="dxa"/>
            <w:vAlign w:val="center"/>
          </w:tcPr>
          <w:p w14:paraId="69244F4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柯正雄,马龙,赵梓轩,焦瑜,南维雄</w:t>
            </w:r>
          </w:p>
        </w:tc>
      </w:tr>
      <w:tr w14:paraId="55A7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66C0227F">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28</w:t>
            </w:r>
          </w:p>
        </w:tc>
        <w:tc>
          <w:tcPr>
            <w:tcW w:w="1985" w:type="dxa"/>
            <w:shd w:val="clear" w:color="auto" w:fill="auto"/>
            <w:vAlign w:val="center"/>
          </w:tcPr>
          <w:p w14:paraId="3D2C69C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GSSJGF028-2024</w:t>
            </w:r>
          </w:p>
        </w:tc>
        <w:tc>
          <w:tcPr>
            <w:tcW w:w="5103" w:type="dxa"/>
            <w:shd w:val="clear" w:color="auto" w:fill="auto"/>
            <w:vAlign w:val="center"/>
          </w:tcPr>
          <w:p w14:paraId="446B400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摩擦摆隔震支座精准安装施工工法</w:t>
            </w:r>
          </w:p>
        </w:tc>
        <w:tc>
          <w:tcPr>
            <w:tcW w:w="3612" w:type="dxa"/>
            <w:shd w:val="clear" w:color="auto" w:fill="auto"/>
            <w:vAlign w:val="center"/>
          </w:tcPr>
          <w:p w14:paraId="69CBD28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甘肃建投建设有限公司</w:t>
            </w:r>
          </w:p>
        </w:tc>
        <w:tc>
          <w:tcPr>
            <w:tcW w:w="4326" w:type="dxa"/>
            <w:vAlign w:val="center"/>
          </w:tcPr>
          <w:p w14:paraId="1BD9E0F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杨鹏浩,董杰,郑超,张宬龙,曹凯</w:t>
            </w:r>
          </w:p>
        </w:tc>
      </w:tr>
      <w:tr w14:paraId="47DD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3CF7E03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29</w:t>
            </w:r>
          </w:p>
        </w:tc>
        <w:tc>
          <w:tcPr>
            <w:tcW w:w="1985" w:type="dxa"/>
            <w:shd w:val="clear" w:color="auto" w:fill="auto"/>
            <w:vAlign w:val="center"/>
          </w:tcPr>
          <w:p w14:paraId="1F58005D">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GSSJGF029-2024</w:t>
            </w:r>
          </w:p>
        </w:tc>
        <w:tc>
          <w:tcPr>
            <w:tcW w:w="5103" w:type="dxa"/>
            <w:shd w:val="clear" w:color="auto" w:fill="auto"/>
            <w:vAlign w:val="center"/>
          </w:tcPr>
          <w:p w14:paraId="1C4CEE7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机场助航灯光电缆接头防水防潮施工工法</w:t>
            </w:r>
          </w:p>
        </w:tc>
        <w:tc>
          <w:tcPr>
            <w:tcW w:w="3612" w:type="dxa"/>
            <w:shd w:val="clear" w:color="auto" w:fill="auto"/>
            <w:vAlign w:val="center"/>
          </w:tcPr>
          <w:p w14:paraId="1E0DAD8C">
            <w:pPr>
              <w:topLinePunct/>
              <w:snapToGrid w:val="0"/>
              <w:spacing w:line="240" w:lineRule="atLeast"/>
              <w:rPr>
                <w:rFonts w:asciiTheme="minorEastAsia" w:hAnsiTheme="minorEastAsia" w:eastAsia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olor w:val="000000" w:themeColor="text1"/>
                <w:spacing w:val="-8"/>
                <w:sz w:val="24"/>
                <w:szCs w:val="24"/>
                <w14:textFill>
                  <w14:solidFill>
                    <w14:schemeClr w14:val="tx1"/>
                  </w14:solidFill>
                </w14:textFill>
              </w:rPr>
              <w:t>甘肃省民航建设（集团）有限公司</w:t>
            </w:r>
          </w:p>
        </w:tc>
        <w:tc>
          <w:tcPr>
            <w:tcW w:w="4326" w:type="dxa"/>
            <w:vAlign w:val="center"/>
          </w:tcPr>
          <w:p w14:paraId="5AF4EE7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梁毅,王佟,刘斌,齐洋,李晓雯</w:t>
            </w:r>
          </w:p>
        </w:tc>
      </w:tr>
      <w:tr w14:paraId="5FE1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6B2B027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30</w:t>
            </w:r>
          </w:p>
        </w:tc>
        <w:tc>
          <w:tcPr>
            <w:tcW w:w="1985" w:type="dxa"/>
            <w:shd w:val="clear" w:color="auto" w:fill="auto"/>
            <w:vAlign w:val="center"/>
          </w:tcPr>
          <w:p w14:paraId="3C276D5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GSSJGF030-2024</w:t>
            </w:r>
          </w:p>
        </w:tc>
        <w:tc>
          <w:tcPr>
            <w:tcW w:w="5103" w:type="dxa"/>
            <w:shd w:val="clear" w:color="auto" w:fill="auto"/>
            <w:vAlign w:val="center"/>
          </w:tcPr>
          <w:p w14:paraId="7CB9A08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地下工程顶板虹吸式蓄排水绿化一体施工工法</w:t>
            </w:r>
          </w:p>
        </w:tc>
        <w:tc>
          <w:tcPr>
            <w:tcW w:w="3612" w:type="dxa"/>
            <w:shd w:val="clear" w:color="auto" w:fill="auto"/>
            <w:vAlign w:val="center"/>
          </w:tcPr>
          <w:p w14:paraId="6252DA1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华邦建投集团股份有限公司</w:t>
            </w:r>
          </w:p>
        </w:tc>
        <w:tc>
          <w:tcPr>
            <w:tcW w:w="4326" w:type="dxa"/>
            <w:vAlign w:val="center"/>
          </w:tcPr>
          <w:p w14:paraId="1216965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陆祖军,顾振斌,安生军,柴晓明,马小军</w:t>
            </w:r>
          </w:p>
        </w:tc>
      </w:tr>
      <w:tr w14:paraId="24D7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393012E">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1985" w:type="dxa"/>
            <w:shd w:val="clear" w:color="auto" w:fill="auto"/>
            <w:vAlign w:val="center"/>
          </w:tcPr>
          <w:p w14:paraId="2671C3E8">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GSSJGF031-2024</w:t>
            </w:r>
          </w:p>
        </w:tc>
        <w:tc>
          <w:tcPr>
            <w:tcW w:w="5103" w:type="dxa"/>
            <w:shd w:val="clear" w:color="auto" w:fill="auto"/>
            <w:vAlign w:val="center"/>
          </w:tcPr>
          <w:p w14:paraId="22E2929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砌体异形构造柱模板加固施工工法</w:t>
            </w:r>
          </w:p>
        </w:tc>
        <w:tc>
          <w:tcPr>
            <w:tcW w:w="3612" w:type="dxa"/>
            <w:shd w:val="clear" w:color="auto" w:fill="auto"/>
            <w:vAlign w:val="center"/>
          </w:tcPr>
          <w:p w14:paraId="024F8B2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甘肃建投建设有限公司</w:t>
            </w:r>
          </w:p>
        </w:tc>
        <w:tc>
          <w:tcPr>
            <w:tcW w:w="4326" w:type="dxa"/>
            <w:vAlign w:val="center"/>
          </w:tcPr>
          <w:p w14:paraId="72FFEAF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杨树平,冯靖,靳高明,齐志翔,曹凯</w:t>
            </w:r>
          </w:p>
        </w:tc>
      </w:tr>
      <w:tr w14:paraId="7593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1DC430B6">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985" w:type="dxa"/>
            <w:shd w:val="clear" w:color="auto" w:fill="auto"/>
            <w:vAlign w:val="center"/>
          </w:tcPr>
          <w:p w14:paraId="52AB57C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GSSJGF032-2024</w:t>
            </w:r>
          </w:p>
        </w:tc>
        <w:tc>
          <w:tcPr>
            <w:tcW w:w="5103" w:type="dxa"/>
            <w:shd w:val="clear" w:color="auto" w:fill="auto"/>
            <w:vAlign w:val="center"/>
          </w:tcPr>
          <w:p w14:paraId="27003D0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温拌橡胶沥青复合式开普封层施工工法</w:t>
            </w:r>
          </w:p>
        </w:tc>
        <w:tc>
          <w:tcPr>
            <w:tcW w:w="3612" w:type="dxa"/>
            <w:shd w:val="clear" w:color="auto" w:fill="auto"/>
            <w:vAlign w:val="center"/>
          </w:tcPr>
          <w:p w14:paraId="199EE46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甘肃路桥建设集团有限公司</w:t>
            </w:r>
          </w:p>
        </w:tc>
        <w:tc>
          <w:tcPr>
            <w:tcW w:w="4326" w:type="dxa"/>
            <w:vAlign w:val="center"/>
          </w:tcPr>
          <w:p w14:paraId="53CE3DD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张维东,师自鑫,朱廷帅,齐国健,李文海</w:t>
            </w:r>
          </w:p>
        </w:tc>
      </w:tr>
      <w:tr w14:paraId="6799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93CF358">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1985" w:type="dxa"/>
            <w:shd w:val="clear" w:color="auto" w:fill="auto"/>
            <w:vAlign w:val="center"/>
          </w:tcPr>
          <w:p w14:paraId="0048D34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GSSJGF033-2024</w:t>
            </w:r>
          </w:p>
        </w:tc>
        <w:tc>
          <w:tcPr>
            <w:tcW w:w="5103" w:type="dxa"/>
            <w:shd w:val="clear" w:color="auto" w:fill="auto"/>
            <w:vAlign w:val="center"/>
          </w:tcPr>
          <w:p w14:paraId="3F419B3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预制箱梁关键工艺精细化施工工法</w:t>
            </w:r>
          </w:p>
        </w:tc>
        <w:tc>
          <w:tcPr>
            <w:tcW w:w="3612" w:type="dxa"/>
            <w:shd w:val="clear" w:color="auto" w:fill="auto"/>
            <w:vAlign w:val="center"/>
          </w:tcPr>
          <w:p w14:paraId="5140032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甘肃顺达路桥建设有限公司</w:t>
            </w:r>
          </w:p>
        </w:tc>
        <w:tc>
          <w:tcPr>
            <w:tcW w:w="4326" w:type="dxa"/>
            <w:vAlign w:val="center"/>
          </w:tcPr>
          <w:p w14:paraId="37A015C1">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范宏林,张利民,李博阳,白尚清,才让嘉</w:t>
            </w:r>
          </w:p>
        </w:tc>
      </w:tr>
      <w:tr w14:paraId="7D10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06FD50C">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4</w:t>
            </w:r>
          </w:p>
        </w:tc>
        <w:tc>
          <w:tcPr>
            <w:tcW w:w="1985" w:type="dxa"/>
            <w:shd w:val="clear" w:color="auto" w:fill="auto"/>
            <w:vAlign w:val="center"/>
          </w:tcPr>
          <w:p w14:paraId="7422E36D">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GSSJGF034-2024</w:t>
            </w:r>
          </w:p>
        </w:tc>
        <w:tc>
          <w:tcPr>
            <w:tcW w:w="5103" w:type="dxa"/>
            <w:shd w:val="clear" w:color="auto" w:fill="auto"/>
            <w:vAlign w:val="center"/>
          </w:tcPr>
          <w:p w14:paraId="3FD7C054">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湿陷性黄土地区干作业超长灌注桩复合水泥浆桩端后注浆施工工法</w:t>
            </w:r>
          </w:p>
        </w:tc>
        <w:tc>
          <w:tcPr>
            <w:tcW w:w="3612" w:type="dxa"/>
            <w:shd w:val="clear" w:color="auto" w:fill="auto"/>
            <w:vAlign w:val="center"/>
          </w:tcPr>
          <w:p w14:paraId="65E6DD8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甘肃省交科建设有限公司</w:t>
            </w:r>
          </w:p>
        </w:tc>
        <w:tc>
          <w:tcPr>
            <w:tcW w:w="4326" w:type="dxa"/>
            <w:vAlign w:val="center"/>
          </w:tcPr>
          <w:p w14:paraId="1E6B495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孙学全,陈磊,严春雨,陈化涛,陈俊</w:t>
            </w:r>
          </w:p>
        </w:tc>
      </w:tr>
      <w:tr w14:paraId="64AB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5863DA0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5</w:t>
            </w:r>
          </w:p>
        </w:tc>
        <w:tc>
          <w:tcPr>
            <w:tcW w:w="1985" w:type="dxa"/>
            <w:shd w:val="clear" w:color="auto" w:fill="auto"/>
            <w:vAlign w:val="center"/>
          </w:tcPr>
          <w:p w14:paraId="175F7869">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GSSJGF035-2024</w:t>
            </w:r>
          </w:p>
        </w:tc>
        <w:tc>
          <w:tcPr>
            <w:tcW w:w="5103" w:type="dxa"/>
            <w:shd w:val="clear" w:color="auto" w:fill="auto"/>
            <w:vAlign w:val="center"/>
          </w:tcPr>
          <w:p w14:paraId="47B4BAE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散拼钢波纹板异形截面拱涵施工工法</w:t>
            </w:r>
          </w:p>
        </w:tc>
        <w:tc>
          <w:tcPr>
            <w:tcW w:w="3612" w:type="dxa"/>
            <w:shd w:val="clear" w:color="auto" w:fill="auto"/>
            <w:vAlign w:val="center"/>
          </w:tcPr>
          <w:p w14:paraId="676D32F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甘肃五环公路工程有限公司</w:t>
            </w:r>
          </w:p>
        </w:tc>
        <w:tc>
          <w:tcPr>
            <w:tcW w:w="4326" w:type="dxa"/>
            <w:vAlign w:val="center"/>
          </w:tcPr>
          <w:p w14:paraId="3C76B37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郝显伟,何彦强,杨秦波,苏永强,韩雄辉</w:t>
            </w:r>
          </w:p>
        </w:tc>
      </w:tr>
      <w:tr w14:paraId="77FF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73D3232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6</w:t>
            </w:r>
          </w:p>
        </w:tc>
        <w:tc>
          <w:tcPr>
            <w:tcW w:w="1985" w:type="dxa"/>
            <w:shd w:val="clear" w:color="auto" w:fill="auto"/>
            <w:vAlign w:val="center"/>
          </w:tcPr>
          <w:p w14:paraId="67191306">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GSSJGF036-2024</w:t>
            </w:r>
          </w:p>
        </w:tc>
        <w:tc>
          <w:tcPr>
            <w:tcW w:w="5103" w:type="dxa"/>
            <w:shd w:val="clear" w:color="auto" w:fill="auto"/>
            <w:vAlign w:val="center"/>
          </w:tcPr>
          <w:p w14:paraId="0AD0FEC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装配式钢结构建筑叠合楼板吊装定位抗滑纠偏及钢梁包覆装饰龙骨定位施工工法</w:t>
            </w:r>
          </w:p>
        </w:tc>
        <w:tc>
          <w:tcPr>
            <w:tcW w:w="3612" w:type="dxa"/>
            <w:shd w:val="clear" w:color="auto" w:fill="auto"/>
            <w:vAlign w:val="center"/>
          </w:tcPr>
          <w:p w14:paraId="3F0420C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甘肃第四建设集团有限责任公司</w:t>
            </w:r>
          </w:p>
        </w:tc>
        <w:tc>
          <w:tcPr>
            <w:tcW w:w="4326" w:type="dxa"/>
            <w:vAlign w:val="center"/>
          </w:tcPr>
          <w:p w14:paraId="10523D0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张林芝,王启龙,史鹏奇,薛淄榕,金全林</w:t>
            </w:r>
          </w:p>
        </w:tc>
      </w:tr>
      <w:tr w14:paraId="5D2E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17DE4449">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37</w:t>
            </w:r>
          </w:p>
        </w:tc>
        <w:tc>
          <w:tcPr>
            <w:tcW w:w="1985" w:type="dxa"/>
            <w:shd w:val="clear" w:color="auto" w:fill="auto"/>
            <w:vAlign w:val="center"/>
          </w:tcPr>
          <w:p w14:paraId="1B8A6C3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GSSJGF037-2024</w:t>
            </w:r>
          </w:p>
        </w:tc>
        <w:tc>
          <w:tcPr>
            <w:tcW w:w="5103" w:type="dxa"/>
            <w:shd w:val="clear" w:color="auto" w:fill="auto"/>
            <w:vAlign w:val="center"/>
          </w:tcPr>
          <w:p w14:paraId="008C296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双曲面球形网架分条吊装高空散装施工工法</w:t>
            </w:r>
          </w:p>
        </w:tc>
        <w:tc>
          <w:tcPr>
            <w:tcW w:w="3612" w:type="dxa"/>
            <w:shd w:val="clear" w:color="auto" w:fill="auto"/>
            <w:vAlign w:val="center"/>
          </w:tcPr>
          <w:p w14:paraId="387A46B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甘肃建投土木工程建设集团有限责任公司</w:t>
            </w:r>
          </w:p>
        </w:tc>
        <w:tc>
          <w:tcPr>
            <w:tcW w:w="4326" w:type="dxa"/>
            <w:vAlign w:val="center"/>
          </w:tcPr>
          <w:p w14:paraId="2B82453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王金荣,宗小燕,赵晨晟,程康,陶逢友</w:t>
            </w:r>
          </w:p>
        </w:tc>
      </w:tr>
      <w:tr w14:paraId="50E6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6BE5C7E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38</w:t>
            </w:r>
          </w:p>
        </w:tc>
        <w:tc>
          <w:tcPr>
            <w:tcW w:w="1985" w:type="dxa"/>
            <w:shd w:val="clear" w:color="auto" w:fill="auto"/>
            <w:vAlign w:val="center"/>
          </w:tcPr>
          <w:p w14:paraId="4519EC8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GSSJGF038-2024</w:t>
            </w:r>
          </w:p>
        </w:tc>
        <w:tc>
          <w:tcPr>
            <w:tcW w:w="5103" w:type="dxa"/>
            <w:shd w:val="clear" w:color="auto" w:fill="auto"/>
            <w:vAlign w:val="center"/>
          </w:tcPr>
          <w:p w14:paraId="47510CE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湿陷性黄土地区SDDC桩地基处理施工工法</w:t>
            </w:r>
          </w:p>
        </w:tc>
        <w:tc>
          <w:tcPr>
            <w:tcW w:w="3612" w:type="dxa"/>
            <w:shd w:val="clear" w:color="auto" w:fill="auto"/>
            <w:vAlign w:val="center"/>
          </w:tcPr>
          <w:p w14:paraId="4511AD6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甘肃第三建设集团有限公司</w:t>
            </w:r>
          </w:p>
        </w:tc>
        <w:tc>
          <w:tcPr>
            <w:tcW w:w="4326" w:type="dxa"/>
            <w:vAlign w:val="center"/>
          </w:tcPr>
          <w:p w14:paraId="4091170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李云瑜,贾世平,王力鹏,袁培捷,张彦勋</w:t>
            </w:r>
          </w:p>
        </w:tc>
      </w:tr>
      <w:tr w14:paraId="7A6B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2088089E">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39</w:t>
            </w:r>
          </w:p>
        </w:tc>
        <w:tc>
          <w:tcPr>
            <w:tcW w:w="1985" w:type="dxa"/>
            <w:shd w:val="clear" w:color="auto" w:fill="auto"/>
            <w:vAlign w:val="center"/>
          </w:tcPr>
          <w:p w14:paraId="2B565EB8">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GSSJGF039-2024</w:t>
            </w:r>
          </w:p>
        </w:tc>
        <w:tc>
          <w:tcPr>
            <w:tcW w:w="5103" w:type="dxa"/>
            <w:shd w:val="clear" w:color="auto" w:fill="auto"/>
            <w:vAlign w:val="center"/>
          </w:tcPr>
          <w:p w14:paraId="364B14F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预制箱梁温度自适应数控养生施工工法</w:t>
            </w:r>
          </w:p>
        </w:tc>
        <w:tc>
          <w:tcPr>
            <w:tcW w:w="3612" w:type="dxa"/>
            <w:shd w:val="clear" w:color="auto" w:fill="auto"/>
            <w:vAlign w:val="center"/>
          </w:tcPr>
          <w:p w14:paraId="4302759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甘肃顺达路桥建设有限公司</w:t>
            </w:r>
          </w:p>
        </w:tc>
        <w:tc>
          <w:tcPr>
            <w:tcW w:w="4326" w:type="dxa"/>
            <w:vAlign w:val="center"/>
          </w:tcPr>
          <w:p w14:paraId="712AEB7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赵鹏,朱家明,赵志武,薛超,米睿</w:t>
            </w:r>
          </w:p>
        </w:tc>
      </w:tr>
      <w:tr w14:paraId="3D9D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5C47FA5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0</w:t>
            </w:r>
          </w:p>
        </w:tc>
        <w:tc>
          <w:tcPr>
            <w:tcW w:w="1985" w:type="dxa"/>
            <w:shd w:val="clear" w:color="auto" w:fill="auto"/>
            <w:vAlign w:val="center"/>
          </w:tcPr>
          <w:p w14:paraId="662BD91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GSSJGF040-2024</w:t>
            </w:r>
          </w:p>
        </w:tc>
        <w:tc>
          <w:tcPr>
            <w:tcW w:w="5103" w:type="dxa"/>
            <w:shd w:val="clear" w:color="auto" w:fill="auto"/>
            <w:vAlign w:val="center"/>
          </w:tcPr>
          <w:p w14:paraId="00D48EA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高原大坡度小断面长大隧道内轨道施工工法</w:t>
            </w:r>
          </w:p>
        </w:tc>
        <w:tc>
          <w:tcPr>
            <w:tcW w:w="3612" w:type="dxa"/>
            <w:shd w:val="clear" w:color="auto" w:fill="auto"/>
            <w:vAlign w:val="center"/>
          </w:tcPr>
          <w:p w14:paraId="1FFEF57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中铁二十一局集团有限公司</w:t>
            </w:r>
          </w:p>
        </w:tc>
        <w:tc>
          <w:tcPr>
            <w:tcW w:w="4326" w:type="dxa"/>
            <w:vAlign w:val="center"/>
          </w:tcPr>
          <w:p w14:paraId="0055E054">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李尚峰,周秀兰,杜鹏涛,张辉,姚锁平</w:t>
            </w:r>
          </w:p>
        </w:tc>
      </w:tr>
      <w:tr w14:paraId="2042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5DAF45B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1985" w:type="dxa"/>
            <w:shd w:val="clear" w:color="auto" w:fill="auto"/>
            <w:vAlign w:val="center"/>
          </w:tcPr>
          <w:p w14:paraId="273830A5">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GSSJGF041-2024</w:t>
            </w:r>
          </w:p>
        </w:tc>
        <w:tc>
          <w:tcPr>
            <w:tcW w:w="5103" w:type="dxa"/>
            <w:shd w:val="clear" w:color="auto" w:fill="auto"/>
            <w:vAlign w:val="center"/>
          </w:tcPr>
          <w:p w14:paraId="768E910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现浇轻质泡沫混凝土隔墙施工工法</w:t>
            </w:r>
          </w:p>
        </w:tc>
        <w:tc>
          <w:tcPr>
            <w:tcW w:w="3612" w:type="dxa"/>
            <w:shd w:val="clear" w:color="auto" w:fill="auto"/>
            <w:vAlign w:val="center"/>
          </w:tcPr>
          <w:p w14:paraId="0A0EB09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甘肃第六建设集团股份有限公司</w:t>
            </w:r>
          </w:p>
        </w:tc>
        <w:tc>
          <w:tcPr>
            <w:tcW w:w="4326" w:type="dxa"/>
            <w:vAlign w:val="center"/>
          </w:tcPr>
          <w:p w14:paraId="08731A0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谢利萍,刘会峰,赵旭东,盛娅妮,岳谦</w:t>
            </w:r>
          </w:p>
        </w:tc>
      </w:tr>
      <w:tr w14:paraId="5FAA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5EEEA8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985" w:type="dxa"/>
            <w:shd w:val="clear" w:color="auto" w:fill="auto"/>
            <w:vAlign w:val="center"/>
          </w:tcPr>
          <w:p w14:paraId="76A7F1C7">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GSSJGF042-2024</w:t>
            </w:r>
          </w:p>
        </w:tc>
        <w:tc>
          <w:tcPr>
            <w:tcW w:w="5103" w:type="dxa"/>
            <w:shd w:val="clear" w:color="auto" w:fill="auto"/>
            <w:vAlign w:val="center"/>
          </w:tcPr>
          <w:p w14:paraId="2FCB2B5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水泥混凝土桥面铺装滴渗养生施工工法</w:t>
            </w:r>
          </w:p>
        </w:tc>
        <w:tc>
          <w:tcPr>
            <w:tcW w:w="3612" w:type="dxa"/>
            <w:shd w:val="clear" w:color="auto" w:fill="auto"/>
            <w:vAlign w:val="center"/>
          </w:tcPr>
          <w:p w14:paraId="672244C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甘肃顺达路桥建设有限公司</w:t>
            </w:r>
          </w:p>
        </w:tc>
        <w:tc>
          <w:tcPr>
            <w:tcW w:w="4326" w:type="dxa"/>
            <w:vAlign w:val="center"/>
          </w:tcPr>
          <w:p w14:paraId="0A73271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高峰,范宏林,漆爱栋,聂闻锐,李博阳</w:t>
            </w:r>
          </w:p>
        </w:tc>
      </w:tr>
      <w:tr w14:paraId="66E8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78955644">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1985" w:type="dxa"/>
            <w:shd w:val="clear" w:color="auto" w:fill="auto"/>
            <w:vAlign w:val="center"/>
          </w:tcPr>
          <w:p w14:paraId="23394CB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GSSJGF043-2024</w:t>
            </w:r>
          </w:p>
        </w:tc>
        <w:tc>
          <w:tcPr>
            <w:tcW w:w="5103" w:type="dxa"/>
            <w:shd w:val="clear" w:color="auto" w:fill="auto"/>
            <w:vAlign w:val="center"/>
          </w:tcPr>
          <w:p w14:paraId="10C6DDF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基于信息技术的大型熔盐储罐同步提升倒装施工工法</w:t>
            </w:r>
          </w:p>
        </w:tc>
        <w:tc>
          <w:tcPr>
            <w:tcW w:w="3612" w:type="dxa"/>
            <w:shd w:val="clear" w:color="auto" w:fill="auto"/>
            <w:vAlign w:val="center"/>
          </w:tcPr>
          <w:p w14:paraId="3844F42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甘肃省安装建设集团有限公司</w:t>
            </w:r>
          </w:p>
        </w:tc>
        <w:tc>
          <w:tcPr>
            <w:tcW w:w="4326" w:type="dxa"/>
            <w:vAlign w:val="center"/>
          </w:tcPr>
          <w:p w14:paraId="1AAB3EE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安玉军,高志峰,汪涛,贾登晖,李济川</w:t>
            </w:r>
          </w:p>
        </w:tc>
      </w:tr>
      <w:tr w14:paraId="361D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0CAB187C">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4</w:t>
            </w:r>
          </w:p>
        </w:tc>
        <w:tc>
          <w:tcPr>
            <w:tcW w:w="1985" w:type="dxa"/>
            <w:shd w:val="clear" w:color="auto" w:fill="auto"/>
            <w:vAlign w:val="center"/>
          </w:tcPr>
          <w:p w14:paraId="65A50391">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GSSJGF044-2024</w:t>
            </w:r>
          </w:p>
        </w:tc>
        <w:tc>
          <w:tcPr>
            <w:tcW w:w="5103" w:type="dxa"/>
            <w:shd w:val="clear" w:color="auto" w:fill="auto"/>
            <w:vAlign w:val="center"/>
          </w:tcPr>
          <w:p w14:paraId="115317B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复杂地形条件下跨越既有带电线路高压输电线路施工工法</w:t>
            </w:r>
          </w:p>
        </w:tc>
        <w:tc>
          <w:tcPr>
            <w:tcW w:w="3612" w:type="dxa"/>
            <w:shd w:val="clear" w:color="auto" w:fill="auto"/>
            <w:vAlign w:val="center"/>
          </w:tcPr>
          <w:p w14:paraId="5F60C5C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甘肃省安装建设集团有限公司</w:t>
            </w:r>
          </w:p>
        </w:tc>
        <w:tc>
          <w:tcPr>
            <w:tcW w:w="4326" w:type="dxa"/>
            <w:vAlign w:val="center"/>
          </w:tcPr>
          <w:p w14:paraId="10708E7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安玉军,王芳荣,常瑞,刘小录,李彦斌</w:t>
            </w:r>
          </w:p>
        </w:tc>
      </w:tr>
      <w:tr w14:paraId="5169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14E848E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5</w:t>
            </w:r>
          </w:p>
        </w:tc>
        <w:tc>
          <w:tcPr>
            <w:tcW w:w="1985" w:type="dxa"/>
            <w:shd w:val="clear" w:color="auto" w:fill="auto"/>
            <w:vAlign w:val="center"/>
          </w:tcPr>
          <w:p w14:paraId="32D32949">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GSSJGF045-2024</w:t>
            </w:r>
          </w:p>
        </w:tc>
        <w:tc>
          <w:tcPr>
            <w:tcW w:w="5103" w:type="dxa"/>
            <w:shd w:val="clear" w:color="auto" w:fill="auto"/>
            <w:vAlign w:val="center"/>
          </w:tcPr>
          <w:p w14:paraId="0D48FAF2">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隧道内包桥顶升顶推装置配合架桥机架梁施工工法</w:t>
            </w:r>
          </w:p>
        </w:tc>
        <w:tc>
          <w:tcPr>
            <w:tcW w:w="3612" w:type="dxa"/>
            <w:shd w:val="clear" w:color="auto" w:fill="auto"/>
            <w:vAlign w:val="center"/>
          </w:tcPr>
          <w:p w14:paraId="4986218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甘肃路桥建设集团有限公司</w:t>
            </w:r>
          </w:p>
        </w:tc>
        <w:tc>
          <w:tcPr>
            <w:tcW w:w="4326" w:type="dxa"/>
            <w:vAlign w:val="center"/>
          </w:tcPr>
          <w:p w14:paraId="3243545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传新军,张海,殷长燕,马胜军,郑福寿</w:t>
            </w:r>
          </w:p>
        </w:tc>
      </w:tr>
      <w:tr w14:paraId="5935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5BC91F0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6</w:t>
            </w:r>
          </w:p>
        </w:tc>
        <w:tc>
          <w:tcPr>
            <w:tcW w:w="1985" w:type="dxa"/>
            <w:shd w:val="clear" w:color="auto" w:fill="auto"/>
            <w:vAlign w:val="center"/>
          </w:tcPr>
          <w:p w14:paraId="579BE7B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GSSJGF046-2024</w:t>
            </w:r>
          </w:p>
        </w:tc>
        <w:tc>
          <w:tcPr>
            <w:tcW w:w="5103" w:type="dxa"/>
            <w:shd w:val="clear" w:color="auto" w:fill="auto"/>
            <w:vAlign w:val="center"/>
          </w:tcPr>
          <w:p w14:paraId="4A46D49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建筑基坑筏板内降水管井封堵施工工法</w:t>
            </w:r>
          </w:p>
        </w:tc>
        <w:tc>
          <w:tcPr>
            <w:tcW w:w="3612" w:type="dxa"/>
            <w:shd w:val="clear" w:color="auto" w:fill="auto"/>
            <w:vAlign w:val="center"/>
          </w:tcPr>
          <w:p w14:paraId="47F712A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甘肃建投岩土科技有限公司</w:t>
            </w:r>
          </w:p>
        </w:tc>
        <w:tc>
          <w:tcPr>
            <w:tcW w:w="4326" w:type="dxa"/>
            <w:vAlign w:val="center"/>
          </w:tcPr>
          <w:p w14:paraId="2F40504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宫亚洲,路志南,芮彩雲,雒奇奇,李杭杭</w:t>
            </w:r>
          </w:p>
        </w:tc>
      </w:tr>
      <w:tr w14:paraId="1528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6EAF4DC6">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47</w:t>
            </w:r>
          </w:p>
        </w:tc>
        <w:tc>
          <w:tcPr>
            <w:tcW w:w="1985" w:type="dxa"/>
            <w:shd w:val="clear" w:color="auto" w:fill="auto"/>
            <w:vAlign w:val="center"/>
          </w:tcPr>
          <w:p w14:paraId="365EF256">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GSSJGF047-2024</w:t>
            </w:r>
          </w:p>
        </w:tc>
        <w:tc>
          <w:tcPr>
            <w:tcW w:w="5103" w:type="dxa"/>
            <w:shd w:val="clear" w:color="auto" w:fill="auto"/>
            <w:vAlign w:val="center"/>
          </w:tcPr>
          <w:p w14:paraId="3BDACB1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桥梁纵向湿接缝模板悬吊安装施工工法</w:t>
            </w:r>
          </w:p>
        </w:tc>
        <w:tc>
          <w:tcPr>
            <w:tcW w:w="3612" w:type="dxa"/>
            <w:shd w:val="clear" w:color="auto" w:fill="auto"/>
            <w:vAlign w:val="center"/>
          </w:tcPr>
          <w:p w14:paraId="6F5AE93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甘肃公发工程建设有限公司</w:t>
            </w:r>
          </w:p>
        </w:tc>
        <w:tc>
          <w:tcPr>
            <w:tcW w:w="4326" w:type="dxa"/>
            <w:vAlign w:val="center"/>
          </w:tcPr>
          <w:p w14:paraId="710FC44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李源,王凤强,杨振伟,刘斌,王国宝</w:t>
            </w:r>
          </w:p>
        </w:tc>
      </w:tr>
      <w:tr w14:paraId="0DB6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1CD5E07D">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48</w:t>
            </w:r>
          </w:p>
        </w:tc>
        <w:tc>
          <w:tcPr>
            <w:tcW w:w="1985" w:type="dxa"/>
            <w:shd w:val="clear" w:color="auto" w:fill="auto"/>
            <w:vAlign w:val="center"/>
          </w:tcPr>
          <w:p w14:paraId="61AB9C4F">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GSSJGF048-2024</w:t>
            </w:r>
          </w:p>
        </w:tc>
        <w:tc>
          <w:tcPr>
            <w:tcW w:w="5103" w:type="dxa"/>
            <w:shd w:val="clear" w:color="auto" w:fill="auto"/>
            <w:vAlign w:val="center"/>
          </w:tcPr>
          <w:p w14:paraId="158004C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基层模板内拉杆内拉支护施工工法</w:t>
            </w:r>
          </w:p>
        </w:tc>
        <w:tc>
          <w:tcPr>
            <w:tcW w:w="3612" w:type="dxa"/>
            <w:shd w:val="clear" w:color="auto" w:fill="auto"/>
            <w:vAlign w:val="center"/>
          </w:tcPr>
          <w:p w14:paraId="6171B29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甘肃公发工程建设有限公司</w:t>
            </w:r>
          </w:p>
        </w:tc>
        <w:tc>
          <w:tcPr>
            <w:tcW w:w="4326" w:type="dxa"/>
            <w:vAlign w:val="center"/>
          </w:tcPr>
          <w:p w14:paraId="0F7DC03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李源,刘添隆,王凤强,王国宝,刘榕民</w:t>
            </w:r>
          </w:p>
        </w:tc>
      </w:tr>
      <w:tr w14:paraId="4C26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2A76DF2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49</w:t>
            </w:r>
          </w:p>
        </w:tc>
        <w:tc>
          <w:tcPr>
            <w:tcW w:w="1985" w:type="dxa"/>
            <w:shd w:val="clear" w:color="auto" w:fill="auto"/>
            <w:vAlign w:val="center"/>
          </w:tcPr>
          <w:p w14:paraId="2280AA19">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GSSJGF049-2024</w:t>
            </w:r>
          </w:p>
        </w:tc>
        <w:tc>
          <w:tcPr>
            <w:tcW w:w="5103" w:type="dxa"/>
            <w:shd w:val="clear" w:color="auto" w:fill="auto"/>
            <w:vAlign w:val="center"/>
          </w:tcPr>
          <w:p w14:paraId="782AC26A">
            <w:pPr>
              <w:topLinePunct/>
              <w:snapToGrid w:val="0"/>
              <w:spacing w:line="240" w:lineRule="atLeast"/>
              <w:rPr>
                <w:rFonts w:asciiTheme="minorEastAsia" w:hAnsiTheme="minorEastAsia" w:eastAsia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olor w:val="000000" w:themeColor="text1"/>
                <w:spacing w:val="-4"/>
                <w:sz w:val="24"/>
                <w:szCs w:val="24"/>
                <w14:textFill>
                  <w14:solidFill>
                    <w14:schemeClr w14:val="tx1"/>
                  </w14:solidFill>
                </w14:textFill>
              </w:rPr>
              <w:t>基于硬泡聚氨酯基层的屋面架空隔热层施工工法</w:t>
            </w:r>
          </w:p>
        </w:tc>
        <w:tc>
          <w:tcPr>
            <w:tcW w:w="3612" w:type="dxa"/>
            <w:shd w:val="clear" w:color="auto" w:fill="auto"/>
            <w:vAlign w:val="center"/>
          </w:tcPr>
          <w:p w14:paraId="39471FF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甘肃第四建设集团有限责任公司</w:t>
            </w:r>
          </w:p>
        </w:tc>
        <w:tc>
          <w:tcPr>
            <w:tcW w:w="4326" w:type="dxa"/>
            <w:vAlign w:val="center"/>
          </w:tcPr>
          <w:p w14:paraId="74C089E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王玺,赵恬,邓建芳,王喜红,刘祥</w:t>
            </w:r>
          </w:p>
        </w:tc>
      </w:tr>
      <w:tr w14:paraId="0968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6E631B4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0</w:t>
            </w:r>
          </w:p>
        </w:tc>
        <w:tc>
          <w:tcPr>
            <w:tcW w:w="1985" w:type="dxa"/>
            <w:shd w:val="clear" w:color="auto" w:fill="auto"/>
            <w:vAlign w:val="center"/>
          </w:tcPr>
          <w:p w14:paraId="1B3CF847">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GSSJGF050-2024</w:t>
            </w:r>
          </w:p>
        </w:tc>
        <w:tc>
          <w:tcPr>
            <w:tcW w:w="5103" w:type="dxa"/>
            <w:shd w:val="clear" w:color="auto" w:fill="auto"/>
            <w:vAlign w:val="center"/>
          </w:tcPr>
          <w:p w14:paraId="21176B0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公路无人机智能航测技术应用施工工法</w:t>
            </w:r>
          </w:p>
        </w:tc>
        <w:tc>
          <w:tcPr>
            <w:tcW w:w="3612" w:type="dxa"/>
            <w:shd w:val="clear" w:color="auto" w:fill="auto"/>
            <w:vAlign w:val="center"/>
          </w:tcPr>
          <w:p w14:paraId="440EA42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甘肃公发工程建设有限公司</w:t>
            </w:r>
          </w:p>
        </w:tc>
        <w:tc>
          <w:tcPr>
            <w:tcW w:w="4326" w:type="dxa"/>
            <w:vAlign w:val="center"/>
          </w:tcPr>
          <w:p w14:paraId="651F297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张建顺,颉旭飞,孙胜旗,张淼,刘启</w:t>
            </w:r>
          </w:p>
        </w:tc>
      </w:tr>
      <w:tr w14:paraId="4ECA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04A7251F">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1985" w:type="dxa"/>
            <w:shd w:val="clear" w:color="auto" w:fill="auto"/>
            <w:vAlign w:val="center"/>
          </w:tcPr>
          <w:p w14:paraId="155C1EE4">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GSSJGF051-2024</w:t>
            </w:r>
          </w:p>
        </w:tc>
        <w:tc>
          <w:tcPr>
            <w:tcW w:w="5103" w:type="dxa"/>
            <w:shd w:val="clear" w:color="auto" w:fill="auto"/>
            <w:vAlign w:val="center"/>
          </w:tcPr>
          <w:p w14:paraId="329FC1F2">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公路土方路堤边坡振动碾压施工工法</w:t>
            </w:r>
          </w:p>
        </w:tc>
        <w:tc>
          <w:tcPr>
            <w:tcW w:w="3612" w:type="dxa"/>
            <w:shd w:val="clear" w:color="auto" w:fill="auto"/>
            <w:vAlign w:val="center"/>
          </w:tcPr>
          <w:p w14:paraId="2D32447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甘肃顺达路桥建设有限公司</w:t>
            </w:r>
          </w:p>
        </w:tc>
        <w:tc>
          <w:tcPr>
            <w:tcW w:w="4326" w:type="dxa"/>
            <w:vAlign w:val="center"/>
          </w:tcPr>
          <w:p w14:paraId="434EDF4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赵治善,张利民,白尚清,才让嘉,杨文强</w:t>
            </w:r>
          </w:p>
        </w:tc>
      </w:tr>
      <w:tr w14:paraId="42E3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73C324C5">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985" w:type="dxa"/>
            <w:shd w:val="clear" w:color="auto" w:fill="auto"/>
            <w:vAlign w:val="center"/>
          </w:tcPr>
          <w:p w14:paraId="45B227AE">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GSSJGF052-2024</w:t>
            </w:r>
          </w:p>
        </w:tc>
        <w:tc>
          <w:tcPr>
            <w:tcW w:w="5103" w:type="dxa"/>
            <w:shd w:val="clear" w:color="auto" w:fill="auto"/>
            <w:vAlign w:val="center"/>
          </w:tcPr>
          <w:p w14:paraId="742DE42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杯口基础格构柱螺杆引导安装施工工法</w:t>
            </w:r>
          </w:p>
        </w:tc>
        <w:tc>
          <w:tcPr>
            <w:tcW w:w="3612" w:type="dxa"/>
            <w:shd w:val="clear" w:color="auto" w:fill="auto"/>
            <w:vAlign w:val="center"/>
          </w:tcPr>
          <w:p w14:paraId="2E620E74">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中国核工业华兴建设有限公司</w:t>
            </w:r>
          </w:p>
        </w:tc>
        <w:tc>
          <w:tcPr>
            <w:tcW w:w="4326" w:type="dxa"/>
            <w:vAlign w:val="center"/>
          </w:tcPr>
          <w:p w14:paraId="6D71B4D1">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黄鹏超,高万象,刘正江,孟繁超,申志成</w:t>
            </w:r>
          </w:p>
        </w:tc>
      </w:tr>
      <w:tr w14:paraId="17DE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19CA1FD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1985" w:type="dxa"/>
            <w:shd w:val="clear" w:color="auto" w:fill="auto"/>
            <w:vAlign w:val="center"/>
          </w:tcPr>
          <w:p w14:paraId="054FB85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GSSJGF053-2024</w:t>
            </w:r>
          </w:p>
        </w:tc>
        <w:tc>
          <w:tcPr>
            <w:tcW w:w="5103" w:type="dxa"/>
            <w:shd w:val="clear" w:color="auto" w:fill="auto"/>
            <w:vAlign w:val="center"/>
          </w:tcPr>
          <w:p w14:paraId="071A1B4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高耸烟囱拆除施工工法</w:t>
            </w:r>
          </w:p>
        </w:tc>
        <w:tc>
          <w:tcPr>
            <w:tcW w:w="3612" w:type="dxa"/>
            <w:shd w:val="clear" w:color="auto" w:fill="auto"/>
            <w:vAlign w:val="center"/>
          </w:tcPr>
          <w:p w14:paraId="709C9FB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甘肃一安建设科技集团有限公司</w:t>
            </w:r>
          </w:p>
        </w:tc>
        <w:tc>
          <w:tcPr>
            <w:tcW w:w="4326" w:type="dxa"/>
            <w:vAlign w:val="center"/>
          </w:tcPr>
          <w:p w14:paraId="4A1CE22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李永升,苏永华,马泽中,戴治权,程喜红</w:t>
            </w:r>
          </w:p>
        </w:tc>
      </w:tr>
      <w:tr w14:paraId="4935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34797FA4">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4</w:t>
            </w:r>
          </w:p>
        </w:tc>
        <w:tc>
          <w:tcPr>
            <w:tcW w:w="1985" w:type="dxa"/>
            <w:shd w:val="clear" w:color="auto" w:fill="auto"/>
            <w:vAlign w:val="center"/>
          </w:tcPr>
          <w:p w14:paraId="0A31BDE4">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GSSJGF054-2024</w:t>
            </w:r>
          </w:p>
        </w:tc>
        <w:tc>
          <w:tcPr>
            <w:tcW w:w="5103" w:type="dxa"/>
            <w:shd w:val="clear" w:color="auto" w:fill="auto"/>
            <w:vAlign w:val="center"/>
          </w:tcPr>
          <w:p w14:paraId="5771F70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天然气长输管道站场大口径管道动火连头施工工法</w:t>
            </w:r>
          </w:p>
        </w:tc>
        <w:tc>
          <w:tcPr>
            <w:tcW w:w="3612" w:type="dxa"/>
            <w:shd w:val="clear" w:color="auto" w:fill="auto"/>
            <w:vAlign w:val="center"/>
          </w:tcPr>
          <w:p w14:paraId="561862C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甘肃一安建设科技集团有限公司</w:t>
            </w:r>
          </w:p>
        </w:tc>
        <w:tc>
          <w:tcPr>
            <w:tcW w:w="4326" w:type="dxa"/>
            <w:vAlign w:val="center"/>
          </w:tcPr>
          <w:p w14:paraId="3B6D86B1">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赵武斌,张晓明,罗魁,童宗礼,邵剑</w:t>
            </w:r>
          </w:p>
        </w:tc>
      </w:tr>
      <w:tr w14:paraId="4E9A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B9E537F">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55</w:t>
            </w:r>
          </w:p>
        </w:tc>
        <w:tc>
          <w:tcPr>
            <w:tcW w:w="1985" w:type="dxa"/>
            <w:shd w:val="clear" w:color="auto" w:fill="auto"/>
            <w:vAlign w:val="center"/>
          </w:tcPr>
          <w:p w14:paraId="728EF555">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GSSJGF055-2024</w:t>
            </w:r>
          </w:p>
        </w:tc>
        <w:tc>
          <w:tcPr>
            <w:tcW w:w="5103" w:type="dxa"/>
            <w:shd w:val="clear" w:color="auto" w:fill="auto"/>
            <w:vAlign w:val="center"/>
          </w:tcPr>
          <w:p w14:paraId="5D21C5E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寒冷地区公路工程房屋建筑太阳能热水系统与建筑一体化施工工法</w:t>
            </w:r>
          </w:p>
        </w:tc>
        <w:tc>
          <w:tcPr>
            <w:tcW w:w="3612" w:type="dxa"/>
            <w:shd w:val="clear" w:color="auto" w:fill="auto"/>
            <w:vAlign w:val="center"/>
          </w:tcPr>
          <w:p w14:paraId="28A2B05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甘肃新瑞城市建设有限公司</w:t>
            </w:r>
          </w:p>
        </w:tc>
        <w:tc>
          <w:tcPr>
            <w:tcW w:w="4326" w:type="dxa"/>
            <w:vAlign w:val="center"/>
          </w:tcPr>
          <w:p w14:paraId="1658AF8E">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冉成海,刘怡天,陈子昊,张国斌,严进海</w:t>
            </w:r>
          </w:p>
        </w:tc>
      </w:tr>
      <w:tr w14:paraId="342A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5FD08F6D">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56</w:t>
            </w:r>
          </w:p>
        </w:tc>
        <w:tc>
          <w:tcPr>
            <w:tcW w:w="1985" w:type="dxa"/>
            <w:shd w:val="clear" w:color="auto" w:fill="auto"/>
            <w:vAlign w:val="center"/>
          </w:tcPr>
          <w:p w14:paraId="2E4C1996">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GSSJGF056-2024</w:t>
            </w:r>
          </w:p>
        </w:tc>
        <w:tc>
          <w:tcPr>
            <w:tcW w:w="5103" w:type="dxa"/>
            <w:shd w:val="clear" w:color="auto" w:fill="auto"/>
            <w:vAlign w:val="center"/>
          </w:tcPr>
          <w:p w14:paraId="34976AB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超</w:t>
            </w:r>
            <w:r>
              <w:rPr>
                <w:rFonts w:hint="eastAsia" w:asciiTheme="minorEastAsia" w:hAnsiTheme="minorEastAsia" w:eastAsiaTheme="minorEastAsia"/>
                <w:color w:val="000000" w:themeColor="text1"/>
                <w:spacing w:val="-4"/>
                <w:sz w:val="24"/>
                <w:szCs w:val="24"/>
                <w14:textFill>
                  <w14:solidFill>
                    <w14:schemeClr w14:val="tx1"/>
                  </w14:solidFill>
                </w14:textFill>
              </w:rPr>
              <w:t>长复杂异形自由曲面现浇混凝土屋面施工工法</w:t>
            </w:r>
          </w:p>
        </w:tc>
        <w:tc>
          <w:tcPr>
            <w:tcW w:w="3612" w:type="dxa"/>
            <w:shd w:val="clear" w:color="auto" w:fill="auto"/>
            <w:vAlign w:val="center"/>
          </w:tcPr>
          <w:p w14:paraId="0E62B30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甘肃第四建设集团有限责任公司</w:t>
            </w:r>
          </w:p>
        </w:tc>
        <w:tc>
          <w:tcPr>
            <w:tcW w:w="4326" w:type="dxa"/>
            <w:vAlign w:val="center"/>
          </w:tcPr>
          <w:p w14:paraId="6406DEE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周政仁,赵恬,高建斌,周志军,厚彤</w:t>
            </w:r>
          </w:p>
        </w:tc>
      </w:tr>
      <w:tr w14:paraId="111A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782624EC">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57</w:t>
            </w:r>
          </w:p>
        </w:tc>
        <w:tc>
          <w:tcPr>
            <w:tcW w:w="1985" w:type="dxa"/>
            <w:shd w:val="clear" w:color="auto" w:fill="auto"/>
            <w:vAlign w:val="center"/>
          </w:tcPr>
          <w:p w14:paraId="20A82419">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GSSJGF057-2024</w:t>
            </w:r>
          </w:p>
        </w:tc>
        <w:tc>
          <w:tcPr>
            <w:tcW w:w="5103" w:type="dxa"/>
            <w:shd w:val="clear" w:color="auto" w:fill="auto"/>
            <w:vAlign w:val="center"/>
          </w:tcPr>
          <w:p w14:paraId="030CDC9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“V”型峡谷暗埋式钢混组合双连拱桥施工工法</w:t>
            </w:r>
          </w:p>
        </w:tc>
        <w:tc>
          <w:tcPr>
            <w:tcW w:w="3612" w:type="dxa"/>
            <w:shd w:val="clear" w:color="auto" w:fill="auto"/>
            <w:vAlign w:val="center"/>
          </w:tcPr>
          <w:p w14:paraId="16B37CE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中交一公局集团有限公司</w:t>
            </w:r>
          </w:p>
        </w:tc>
        <w:tc>
          <w:tcPr>
            <w:tcW w:w="4326" w:type="dxa"/>
            <w:vAlign w:val="center"/>
          </w:tcPr>
          <w:p w14:paraId="357A618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李卓鹏,孙慧强,高志刚,尹春勇,任得红</w:t>
            </w:r>
          </w:p>
        </w:tc>
      </w:tr>
      <w:tr w14:paraId="14FE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11A212BE">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58</w:t>
            </w:r>
          </w:p>
        </w:tc>
        <w:tc>
          <w:tcPr>
            <w:tcW w:w="1985" w:type="dxa"/>
            <w:shd w:val="clear" w:color="auto" w:fill="auto"/>
            <w:vAlign w:val="center"/>
          </w:tcPr>
          <w:p w14:paraId="1F5413FF">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GSSJGF058-2024</w:t>
            </w:r>
          </w:p>
        </w:tc>
        <w:tc>
          <w:tcPr>
            <w:tcW w:w="5103" w:type="dxa"/>
            <w:shd w:val="clear" w:color="auto" w:fill="auto"/>
            <w:vAlign w:val="center"/>
          </w:tcPr>
          <w:p w14:paraId="1659BF2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矩形抗滑桩机械化快速施工工法</w:t>
            </w:r>
          </w:p>
        </w:tc>
        <w:tc>
          <w:tcPr>
            <w:tcW w:w="3612" w:type="dxa"/>
            <w:shd w:val="clear" w:color="auto" w:fill="auto"/>
            <w:vAlign w:val="center"/>
          </w:tcPr>
          <w:p w14:paraId="268055F8">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甘肃公发工程建设有限公司</w:t>
            </w:r>
          </w:p>
        </w:tc>
        <w:tc>
          <w:tcPr>
            <w:tcW w:w="4326" w:type="dxa"/>
            <w:vAlign w:val="center"/>
          </w:tcPr>
          <w:p w14:paraId="1DB3A8AC">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王兴安,刘添隆,司宁,崔腾蛟,罗忠庆</w:t>
            </w:r>
          </w:p>
        </w:tc>
      </w:tr>
      <w:tr w14:paraId="2A96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6A8B2140">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59</w:t>
            </w:r>
          </w:p>
        </w:tc>
        <w:tc>
          <w:tcPr>
            <w:tcW w:w="1985" w:type="dxa"/>
            <w:shd w:val="clear" w:color="auto" w:fill="auto"/>
            <w:vAlign w:val="center"/>
          </w:tcPr>
          <w:p w14:paraId="6C2BAF91">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GSSJGF059-2024</w:t>
            </w:r>
          </w:p>
        </w:tc>
        <w:tc>
          <w:tcPr>
            <w:tcW w:w="5103" w:type="dxa"/>
            <w:shd w:val="clear" w:color="auto" w:fill="auto"/>
            <w:vAlign w:val="center"/>
          </w:tcPr>
          <w:p w14:paraId="0E65202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多层钢结构楼承板伸缩式临时支撑施工工法</w:t>
            </w:r>
          </w:p>
        </w:tc>
        <w:tc>
          <w:tcPr>
            <w:tcW w:w="3612" w:type="dxa"/>
            <w:shd w:val="clear" w:color="auto" w:fill="auto"/>
            <w:vAlign w:val="center"/>
          </w:tcPr>
          <w:p w14:paraId="5F2B7172">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甘肃一安建设科技集团有限公司</w:t>
            </w:r>
          </w:p>
        </w:tc>
        <w:tc>
          <w:tcPr>
            <w:tcW w:w="4326" w:type="dxa"/>
            <w:vAlign w:val="center"/>
          </w:tcPr>
          <w:p w14:paraId="616CF179">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邵玉涛,范万亮,蔡国庆,张晶,徐银花</w:t>
            </w:r>
          </w:p>
        </w:tc>
      </w:tr>
      <w:tr w14:paraId="63D8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7CC4C885">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0</w:t>
            </w:r>
          </w:p>
        </w:tc>
        <w:tc>
          <w:tcPr>
            <w:tcW w:w="1985" w:type="dxa"/>
            <w:shd w:val="clear" w:color="auto" w:fill="auto"/>
            <w:vAlign w:val="center"/>
          </w:tcPr>
          <w:p w14:paraId="7523AFFC">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GSSJGF060-2024</w:t>
            </w:r>
          </w:p>
        </w:tc>
        <w:tc>
          <w:tcPr>
            <w:tcW w:w="5103" w:type="dxa"/>
            <w:shd w:val="clear" w:color="auto" w:fill="auto"/>
            <w:vAlign w:val="center"/>
          </w:tcPr>
          <w:p w14:paraId="0C3EC54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后置钢结构牛腿安装施工工法</w:t>
            </w:r>
          </w:p>
        </w:tc>
        <w:tc>
          <w:tcPr>
            <w:tcW w:w="3612" w:type="dxa"/>
            <w:shd w:val="clear" w:color="auto" w:fill="auto"/>
            <w:vAlign w:val="center"/>
          </w:tcPr>
          <w:p w14:paraId="31CF7DE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中建三局集团有限公司</w:t>
            </w:r>
          </w:p>
        </w:tc>
        <w:tc>
          <w:tcPr>
            <w:tcW w:w="4326" w:type="dxa"/>
            <w:vAlign w:val="center"/>
          </w:tcPr>
          <w:p w14:paraId="4F7588B0">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张进成,徐海洋,李潇,柳满庆,李隆甫</w:t>
            </w:r>
          </w:p>
        </w:tc>
      </w:tr>
      <w:tr w14:paraId="37FF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4CFA7F2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1985" w:type="dxa"/>
            <w:shd w:val="clear" w:color="auto" w:fill="auto"/>
            <w:vAlign w:val="center"/>
          </w:tcPr>
          <w:p w14:paraId="43CC35A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GSSJGF061-2024</w:t>
            </w:r>
          </w:p>
        </w:tc>
        <w:tc>
          <w:tcPr>
            <w:tcW w:w="5103" w:type="dxa"/>
            <w:shd w:val="clear" w:color="auto" w:fill="auto"/>
            <w:vAlign w:val="center"/>
          </w:tcPr>
          <w:p w14:paraId="0CE7DCE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桥面防撞护栏断缝施工工法</w:t>
            </w:r>
          </w:p>
        </w:tc>
        <w:tc>
          <w:tcPr>
            <w:tcW w:w="3612" w:type="dxa"/>
            <w:shd w:val="clear" w:color="auto" w:fill="auto"/>
            <w:vAlign w:val="center"/>
          </w:tcPr>
          <w:p w14:paraId="00E8322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甘肃路桥建设集团有限公司</w:t>
            </w:r>
          </w:p>
        </w:tc>
        <w:tc>
          <w:tcPr>
            <w:tcW w:w="4326" w:type="dxa"/>
            <w:vAlign w:val="center"/>
          </w:tcPr>
          <w:p w14:paraId="77F2139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刘强,张利民,曹国斌,路继红,金刚</w:t>
            </w:r>
          </w:p>
        </w:tc>
      </w:tr>
      <w:tr w14:paraId="6FE8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5C9D4398">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2</w:t>
            </w:r>
          </w:p>
        </w:tc>
        <w:tc>
          <w:tcPr>
            <w:tcW w:w="1985" w:type="dxa"/>
            <w:shd w:val="clear" w:color="auto" w:fill="auto"/>
            <w:vAlign w:val="center"/>
          </w:tcPr>
          <w:p w14:paraId="4E4836D4">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GSSJGF062-2024</w:t>
            </w:r>
          </w:p>
        </w:tc>
        <w:tc>
          <w:tcPr>
            <w:tcW w:w="5103" w:type="dxa"/>
            <w:shd w:val="clear" w:color="auto" w:fill="auto"/>
            <w:vAlign w:val="center"/>
          </w:tcPr>
          <w:p w14:paraId="37EB213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基于有限元分析的张弦梁双向张拉施工工法</w:t>
            </w:r>
          </w:p>
        </w:tc>
        <w:tc>
          <w:tcPr>
            <w:tcW w:w="3612" w:type="dxa"/>
            <w:shd w:val="clear" w:color="auto" w:fill="auto"/>
            <w:vAlign w:val="center"/>
          </w:tcPr>
          <w:p w14:paraId="2924C4BB">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甘肃第一建设集团有限责任公司</w:t>
            </w:r>
          </w:p>
        </w:tc>
        <w:tc>
          <w:tcPr>
            <w:tcW w:w="4326" w:type="dxa"/>
            <w:vAlign w:val="center"/>
          </w:tcPr>
          <w:p w14:paraId="6F864623">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孙斌,谢绍吉,贺军平,董晓宾,王仁绪</w:t>
            </w:r>
          </w:p>
        </w:tc>
      </w:tr>
      <w:tr w14:paraId="78A6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1A3E446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3</w:t>
            </w:r>
          </w:p>
        </w:tc>
        <w:tc>
          <w:tcPr>
            <w:tcW w:w="1985" w:type="dxa"/>
            <w:shd w:val="clear" w:color="auto" w:fill="auto"/>
            <w:vAlign w:val="center"/>
          </w:tcPr>
          <w:p w14:paraId="4C640216">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GSSJGF063-2024</w:t>
            </w:r>
          </w:p>
        </w:tc>
        <w:tc>
          <w:tcPr>
            <w:tcW w:w="5103" w:type="dxa"/>
            <w:shd w:val="clear" w:color="auto" w:fill="auto"/>
            <w:vAlign w:val="center"/>
          </w:tcPr>
          <w:p w14:paraId="656BE5A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风力发电超高预制混凝土塔筒装配式施工工法</w:t>
            </w:r>
          </w:p>
        </w:tc>
        <w:tc>
          <w:tcPr>
            <w:tcW w:w="3612" w:type="dxa"/>
            <w:shd w:val="clear" w:color="auto" w:fill="auto"/>
            <w:vAlign w:val="center"/>
          </w:tcPr>
          <w:p w14:paraId="6C6AC81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中建三局集团有限公司</w:t>
            </w:r>
          </w:p>
        </w:tc>
        <w:tc>
          <w:tcPr>
            <w:tcW w:w="4326" w:type="dxa"/>
            <w:vAlign w:val="center"/>
          </w:tcPr>
          <w:p w14:paraId="05B61ABF">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许佳林,孟召虎,段虎,刘海金,张强</w:t>
            </w:r>
          </w:p>
        </w:tc>
      </w:tr>
      <w:tr w14:paraId="040D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3D707A45">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4</w:t>
            </w:r>
          </w:p>
        </w:tc>
        <w:tc>
          <w:tcPr>
            <w:tcW w:w="1985" w:type="dxa"/>
            <w:shd w:val="clear" w:color="auto" w:fill="auto"/>
            <w:vAlign w:val="center"/>
          </w:tcPr>
          <w:p w14:paraId="51229AFB">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GSSJGF064-2024</w:t>
            </w:r>
          </w:p>
        </w:tc>
        <w:tc>
          <w:tcPr>
            <w:tcW w:w="5103" w:type="dxa"/>
            <w:shd w:val="clear" w:color="auto" w:fill="auto"/>
            <w:vAlign w:val="center"/>
          </w:tcPr>
          <w:p w14:paraId="666BE06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一种新型外架连墙件的研制施工工法</w:t>
            </w:r>
          </w:p>
        </w:tc>
        <w:tc>
          <w:tcPr>
            <w:tcW w:w="3612" w:type="dxa"/>
            <w:shd w:val="clear" w:color="auto" w:fill="auto"/>
            <w:vAlign w:val="center"/>
          </w:tcPr>
          <w:p w14:paraId="6BB1B746">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中国核工业华兴建设有限公司</w:t>
            </w:r>
          </w:p>
        </w:tc>
        <w:tc>
          <w:tcPr>
            <w:tcW w:w="4326" w:type="dxa"/>
            <w:vAlign w:val="center"/>
          </w:tcPr>
          <w:p w14:paraId="52E4599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王世超,李为升,郝兴贤,刘正江,陈利平</w:t>
            </w:r>
          </w:p>
        </w:tc>
      </w:tr>
      <w:tr w14:paraId="0F56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2C8AB4A7">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65</w:t>
            </w:r>
          </w:p>
        </w:tc>
        <w:tc>
          <w:tcPr>
            <w:tcW w:w="1985" w:type="dxa"/>
            <w:shd w:val="clear" w:color="auto" w:fill="auto"/>
            <w:vAlign w:val="center"/>
          </w:tcPr>
          <w:p w14:paraId="4A5329FA">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GSSJGF065-2024</w:t>
            </w:r>
          </w:p>
        </w:tc>
        <w:tc>
          <w:tcPr>
            <w:tcW w:w="5103" w:type="dxa"/>
            <w:shd w:val="clear" w:color="auto" w:fill="auto"/>
            <w:vAlign w:val="center"/>
          </w:tcPr>
          <w:p w14:paraId="41AF329D">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超大管径成品弯头与两侧直线管段90度角校正预制加工施工工法</w:t>
            </w:r>
          </w:p>
        </w:tc>
        <w:tc>
          <w:tcPr>
            <w:tcW w:w="3612" w:type="dxa"/>
            <w:shd w:val="clear" w:color="auto" w:fill="auto"/>
            <w:vAlign w:val="center"/>
          </w:tcPr>
          <w:p w14:paraId="4A232635">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甘肃第七建设集团股份有限公司</w:t>
            </w:r>
          </w:p>
        </w:tc>
        <w:tc>
          <w:tcPr>
            <w:tcW w:w="4326" w:type="dxa"/>
            <w:vAlign w:val="center"/>
          </w:tcPr>
          <w:p w14:paraId="32B26CE4">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王铨,蒋文娟,魏家财,卢有泰,李永缙</w:t>
            </w:r>
          </w:p>
        </w:tc>
      </w:tr>
      <w:tr w14:paraId="7505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2" w:type="dxa"/>
            <w:shd w:val="clear" w:color="auto" w:fill="auto"/>
            <w:noWrap/>
            <w:vAlign w:val="center"/>
          </w:tcPr>
          <w:p w14:paraId="5AC7A792">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66</w:t>
            </w:r>
          </w:p>
        </w:tc>
        <w:tc>
          <w:tcPr>
            <w:tcW w:w="1985" w:type="dxa"/>
            <w:shd w:val="clear" w:color="auto" w:fill="auto"/>
            <w:vAlign w:val="center"/>
          </w:tcPr>
          <w:p w14:paraId="123FDDF3">
            <w:pPr>
              <w:topLinePunct/>
              <w:snapToGrid w:val="0"/>
              <w:spacing w:line="240" w:lineRule="atLeas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GSSJGF066-2024</w:t>
            </w:r>
          </w:p>
        </w:tc>
        <w:tc>
          <w:tcPr>
            <w:tcW w:w="5103" w:type="dxa"/>
            <w:shd w:val="clear" w:color="auto" w:fill="auto"/>
            <w:vAlign w:val="center"/>
          </w:tcPr>
          <w:p w14:paraId="0810F39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后张法预应力风机基础锚栓施工工法</w:t>
            </w:r>
          </w:p>
        </w:tc>
        <w:tc>
          <w:tcPr>
            <w:tcW w:w="3612" w:type="dxa"/>
            <w:shd w:val="clear" w:color="auto" w:fill="auto"/>
            <w:vAlign w:val="center"/>
          </w:tcPr>
          <w:p w14:paraId="4FD53C57">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中建三局集团有限公司</w:t>
            </w:r>
          </w:p>
        </w:tc>
        <w:tc>
          <w:tcPr>
            <w:tcW w:w="4326" w:type="dxa"/>
            <w:vAlign w:val="center"/>
          </w:tcPr>
          <w:p w14:paraId="76FC9F0A">
            <w:pPr>
              <w:topLinePunct/>
              <w:snapToGrid w:val="0"/>
              <w:spacing w:line="240" w:lineRule="atLeas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栗世伟,张雪梅,段虎,傅天鑫,王习全</w:t>
            </w:r>
          </w:p>
        </w:tc>
      </w:tr>
    </w:tbl>
    <w:p w14:paraId="40401A94">
      <w:pPr>
        <w:snapToGrid w:val="0"/>
        <w:spacing w:line="640" w:lineRule="atLeast"/>
        <w:rPr>
          <w:rFonts w:ascii="方正小标宋简体" w:eastAsia="方正小标宋简体"/>
          <w:color w:val="000000" w:themeColor="text1"/>
          <w:sz w:val="44"/>
          <w:szCs w:val="44"/>
          <w14:textFill>
            <w14:solidFill>
              <w14:schemeClr w14:val="tx1"/>
            </w14:solidFill>
          </w14:textFill>
        </w:rPr>
        <w:sectPr>
          <w:footerReference r:id="rId3" w:type="default"/>
          <w:footerReference r:id="rId4" w:type="even"/>
          <w:pgSz w:w="16838" w:h="11906" w:orient="landscape"/>
          <w:pgMar w:top="1531" w:right="1418" w:bottom="1531" w:left="1418" w:header="851" w:footer="992" w:gutter="0"/>
          <w:pgNumType w:fmt="numberInDash"/>
          <w:cols w:space="425" w:num="1"/>
          <w:docGrid w:type="lines" w:linePitch="312" w:charSpace="0"/>
        </w:sectPr>
      </w:pPr>
    </w:p>
    <w:p w14:paraId="38BA720B">
      <w:pPr>
        <w:snapToGrid w:val="0"/>
        <w:spacing w:line="640" w:lineRule="atLeast"/>
        <w:rPr>
          <w:rFonts w:ascii="方正小标宋简体" w:eastAsia="方正小标宋简体"/>
          <w:color w:val="000000" w:themeColor="text1"/>
          <w:sz w:val="44"/>
          <w:szCs w:val="44"/>
          <w14:textFill>
            <w14:solidFill>
              <w14:schemeClr w14:val="tx1"/>
            </w14:solidFill>
          </w14:textFill>
        </w:rPr>
      </w:pPr>
    </w:p>
    <w:p w14:paraId="58F3392E">
      <w:pPr>
        <w:snapToGrid w:val="0"/>
        <w:spacing w:line="640" w:lineRule="atLeast"/>
        <w:rPr>
          <w:rFonts w:ascii="方正小标宋简体" w:eastAsia="方正小标宋简体"/>
          <w:color w:val="000000" w:themeColor="text1"/>
          <w:sz w:val="44"/>
          <w:szCs w:val="44"/>
          <w14:textFill>
            <w14:solidFill>
              <w14:schemeClr w14:val="tx1"/>
            </w14:solidFill>
          </w14:textFill>
        </w:rPr>
      </w:pPr>
    </w:p>
    <w:p w14:paraId="7CAF1722">
      <w:pPr>
        <w:snapToGrid w:val="0"/>
        <w:spacing w:line="640" w:lineRule="atLeast"/>
        <w:rPr>
          <w:rFonts w:ascii="方正小标宋简体" w:eastAsia="方正小标宋简体"/>
          <w:color w:val="000000" w:themeColor="text1"/>
          <w:sz w:val="44"/>
          <w:szCs w:val="44"/>
          <w14:textFill>
            <w14:solidFill>
              <w14:schemeClr w14:val="tx1"/>
            </w14:solidFill>
          </w14:textFill>
        </w:rPr>
      </w:pPr>
    </w:p>
    <w:p w14:paraId="0EC6131F">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359785CF">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33FB5040">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2A531127">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763C03D3">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0F7F3CD5">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17EBEF1F">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34E79252">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1FBFE6EC">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499134F9">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70F5F512">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5DA193BD">
      <w:pPr>
        <w:snapToGrid w:val="0"/>
        <w:spacing w:line="640" w:lineRule="atLeast"/>
        <w:jc w:val="left"/>
        <w:rPr>
          <w:rFonts w:ascii="方正小标宋简体" w:eastAsia="方正小标宋简体"/>
          <w:color w:val="000000" w:themeColor="text1"/>
          <w:sz w:val="44"/>
          <w:szCs w:val="44"/>
          <w14:textFill>
            <w14:solidFill>
              <w14:schemeClr w14:val="tx1"/>
            </w14:solidFill>
          </w14:textFill>
        </w:rPr>
      </w:pPr>
    </w:p>
    <w:p w14:paraId="5A90BA05">
      <w:pPr>
        <w:snapToGrid w:val="0"/>
        <w:spacing w:line="240" w:lineRule="atLeast"/>
        <w:jc w:val="left"/>
        <w:rPr>
          <w:rFonts w:ascii="方正小标宋简体" w:eastAsia="方正小标宋简体"/>
          <w:color w:val="000000" w:themeColor="text1"/>
          <w:sz w:val="44"/>
          <w:szCs w:val="44"/>
          <w14:textFill>
            <w14:solidFill>
              <w14:schemeClr w14:val="tx1"/>
            </w14:solidFill>
          </w14:textFill>
        </w:rPr>
      </w:pPr>
    </w:p>
    <w:p w14:paraId="0DFD1AC7">
      <w:pPr>
        <w:topLinePunct/>
        <w:snapToGrid w:val="0"/>
        <w:spacing w:line="640" w:lineRule="atLeast"/>
      </w:pPr>
    </w:p>
    <w:p w14:paraId="0FC73C2B">
      <w:pPr>
        <w:snapToGrid w:val="0"/>
        <w:spacing w:line="200" w:lineRule="atLeast"/>
        <w:rPr>
          <w:rFonts w:ascii="仿宋_GB2312" w:eastAsia="仿宋_GB2312"/>
          <w:sz w:val="32"/>
          <w:szCs w:val="32"/>
        </w:rPr>
      </w:pPr>
    </w:p>
    <w:p w14:paraId="6651BD57">
      <w:pPr>
        <w:adjustRightInd w:val="0"/>
        <w:snapToGrid w:val="0"/>
        <w:spacing w:line="580" w:lineRule="atLeast"/>
        <w:ind w:firstLine="210" w:firstLineChars="100"/>
        <w:jc w:val="left"/>
      </w:pPr>
      <w: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431165</wp:posOffset>
                </wp:positionV>
                <wp:extent cx="560070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pt;margin-top:33.95pt;height:0pt;width:441pt;z-index:251660288;mso-width-relative:page;mso-height-relative:page;" filled="f" stroked="t" coordsize="21600,21600" o:gfxdata="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XiiB1wAAAAgBAAAP&#10;AAAAAAAAAAEAIAAAACIAAABkcnMvZG93bnJldi54bWxQSwECFAAUAAAACACHTuJAt/QgzuABAACr&#10;AwAADgAAAAAAAAABACAAAAAmAQAAZHJzL2Uyb0RvYy54bWxQSwUGAAAAAAYABgBZAQAAeA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55880</wp:posOffset>
                </wp:positionV>
                <wp:extent cx="56007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pt;margin-top:4.4pt;height:0pt;width:441pt;z-index:251659264;mso-width-relative:page;mso-height-relative:page;" filled="f" stroked="t" coordsize="21600,21600" o:gfxdata="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as6OtUAAAAGAQAADwAA&#10;AAAAAAABACAAAAAiAAAAZHJzL2Rvd25yZXYueG1sUEsBAhQAFAAAAAgAh07iQMHDpl/gAQAAqwMA&#10;AA4AAAAAAAAAAQAgAAAAJAEAAGRycy9lMm9Eb2MueG1sUEsFBgAAAAAGAAYAWQEAAHYFAAAAAA==&#10;">
                <v:fill on="f" focussize="0,0"/>
                <v:stroke weight="1pt" color="#000000" joinstyle="round"/>
                <v:imagedata o:title=""/>
                <o:lock v:ext="edit" aspectratio="f"/>
              </v:line>
            </w:pict>
          </mc:Fallback>
        </mc:AlternateContent>
      </w:r>
      <w:r>
        <w:rPr>
          <w:rFonts w:hint="eastAsia" w:ascii="仿宋_GB2312" w:eastAsia="仿宋_GB2312"/>
          <w:sz w:val="28"/>
          <w:szCs w:val="28"/>
        </w:rPr>
        <w:t>甘肃省住房和城乡建设厅办公室            2025年6月</w:t>
      </w:r>
      <w:r>
        <w:rPr>
          <w:rFonts w:ascii="仿宋_GB2312" w:eastAsia="仿宋_GB2312"/>
          <w:sz w:val="28"/>
          <w:szCs w:val="28"/>
        </w:rPr>
        <w:t>1</w:t>
      </w:r>
      <w:r>
        <w:rPr>
          <w:rFonts w:hint="eastAsia" w:ascii="仿宋_GB2312" w:eastAsia="仿宋_GB2312"/>
          <w:sz w:val="28"/>
          <w:szCs w:val="28"/>
        </w:rPr>
        <w:t>6日印发</w:t>
      </w:r>
    </w:p>
    <w:sectPr>
      <w:footerReference r:id="rId5" w:type="default"/>
      <w:footerReference r:id="rId6" w:type="even"/>
      <w:pgSz w:w="11906" w:h="16838"/>
      <w:pgMar w:top="1928" w:right="1531" w:bottom="1758" w:left="1588" w:header="851" w:footer="1503"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FAEB">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3827">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488F">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355768488"/>
      <w:docPartObj>
        <w:docPartGallery w:val="autotext"/>
      </w:docPartObj>
    </w:sdtPr>
    <w:sdtEndPr>
      <w:rPr>
        <w:rFonts w:asciiTheme="majorEastAsia" w:hAnsiTheme="majorEastAsia" w:eastAsiaTheme="majorEastAsia"/>
        <w:sz w:val="28"/>
        <w:szCs w:val="28"/>
      </w:rPr>
    </w:sdtEndPr>
    <w:sdtContent>
      <w:p w14:paraId="32C5E224">
        <w:pPr>
          <w:pStyle w:val="5"/>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F9"/>
    <w:rsid w:val="000069AE"/>
    <w:rsid w:val="0002692A"/>
    <w:rsid w:val="00082619"/>
    <w:rsid w:val="000962D2"/>
    <w:rsid w:val="00116112"/>
    <w:rsid w:val="00155F80"/>
    <w:rsid w:val="001933CB"/>
    <w:rsid w:val="001D638C"/>
    <w:rsid w:val="0023652C"/>
    <w:rsid w:val="00296BE0"/>
    <w:rsid w:val="002C66CD"/>
    <w:rsid w:val="002D23A7"/>
    <w:rsid w:val="00324521"/>
    <w:rsid w:val="0035518F"/>
    <w:rsid w:val="003603DD"/>
    <w:rsid w:val="003A3ADB"/>
    <w:rsid w:val="003B212D"/>
    <w:rsid w:val="004A1D2E"/>
    <w:rsid w:val="004F3E1A"/>
    <w:rsid w:val="00582A15"/>
    <w:rsid w:val="005E12C8"/>
    <w:rsid w:val="006163B4"/>
    <w:rsid w:val="00661260"/>
    <w:rsid w:val="00662596"/>
    <w:rsid w:val="007111FB"/>
    <w:rsid w:val="00746C06"/>
    <w:rsid w:val="007D70DA"/>
    <w:rsid w:val="00941400"/>
    <w:rsid w:val="00A25DD8"/>
    <w:rsid w:val="00A60E78"/>
    <w:rsid w:val="00A80303"/>
    <w:rsid w:val="00AA400F"/>
    <w:rsid w:val="00B136B5"/>
    <w:rsid w:val="00B71FE9"/>
    <w:rsid w:val="00B91364"/>
    <w:rsid w:val="00BC3BB2"/>
    <w:rsid w:val="00BD0195"/>
    <w:rsid w:val="00BE1FC3"/>
    <w:rsid w:val="00CA483B"/>
    <w:rsid w:val="00CE094D"/>
    <w:rsid w:val="00CF5A38"/>
    <w:rsid w:val="00D22281"/>
    <w:rsid w:val="00D423E7"/>
    <w:rsid w:val="00D56D22"/>
    <w:rsid w:val="00DA6DC8"/>
    <w:rsid w:val="00DB614E"/>
    <w:rsid w:val="00DB66D8"/>
    <w:rsid w:val="00DF7263"/>
    <w:rsid w:val="00E105B6"/>
    <w:rsid w:val="00E234F9"/>
    <w:rsid w:val="00EF6E7B"/>
    <w:rsid w:val="00F01F37"/>
    <w:rsid w:val="00F03DBF"/>
    <w:rsid w:val="00F60522"/>
    <w:rsid w:val="00F76A68"/>
    <w:rsid w:val="12274C0D"/>
    <w:rsid w:val="135EE095"/>
    <w:rsid w:val="1F5FF2C1"/>
    <w:rsid w:val="1FD5F8AC"/>
    <w:rsid w:val="22FE6019"/>
    <w:rsid w:val="3AEBCFEB"/>
    <w:rsid w:val="3DE7964D"/>
    <w:rsid w:val="481A20CB"/>
    <w:rsid w:val="5A9F29CB"/>
    <w:rsid w:val="64F3D192"/>
    <w:rsid w:val="6D6FF793"/>
    <w:rsid w:val="6FEFF491"/>
    <w:rsid w:val="6FFE3A1E"/>
    <w:rsid w:val="6FFFEB2A"/>
    <w:rsid w:val="79BD9414"/>
    <w:rsid w:val="7CFD13C1"/>
    <w:rsid w:val="7D7FED43"/>
    <w:rsid w:val="7DD282C0"/>
    <w:rsid w:val="7EFF48B9"/>
    <w:rsid w:val="7FBB3735"/>
    <w:rsid w:val="7FBB8779"/>
    <w:rsid w:val="7FE126EA"/>
    <w:rsid w:val="8D7D0BB5"/>
    <w:rsid w:val="9F97ACF9"/>
    <w:rsid w:val="D1660A42"/>
    <w:rsid w:val="DF7FA267"/>
    <w:rsid w:val="DFFD4CD7"/>
    <w:rsid w:val="E9AF96C7"/>
    <w:rsid w:val="EBCFBBA2"/>
    <w:rsid w:val="EFCC50DF"/>
    <w:rsid w:val="F3FF3D29"/>
    <w:rsid w:val="F7D7DCF7"/>
    <w:rsid w:val="F7FE67DC"/>
    <w:rsid w:val="FBB4C83B"/>
    <w:rsid w:val="FBFFA21F"/>
    <w:rsid w:val="FFFD6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10"/>
    <w:qFormat/>
    <w:uiPriority w:val="9"/>
    <w:pPr>
      <w:keepLines/>
      <w:tabs>
        <w:tab w:val="left" w:pos="0"/>
      </w:tabs>
      <w:outlineLvl w:val="3"/>
    </w:pPr>
    <w:rPr>
      <w:rFonts w:ascii="Cambria" w:hAnsi="Cambria" w:eastAsia="宋体" w:cstheme="majorBidi"/>
      <w:bCs/>
      <w:sz w:val="24"/>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4 Char"/>
    <w:basedOn w:val="9"/>
    <w:link w:val="3"/>
    <w:qFormat/>
    <w:uiPriority w:val="9"/>
    <w:rPr>
      <w:rFonts w:ascii="Cambria" w:hAnsi="Cambria" w:cstheme="majorBidi"/>
      <w:bCs/>
      <w:kern w:val="2"/>
      <w:sz w:val="24"/>
      <w:szCs w:val="28"/>
    </w:rPr>
  </w:style>
  <w:style w:type="character" w:customStyle="1" w:styleId="11">
    <w:name w:val="批注文字 Char"/>
    <w:basedOn w:val="9"/>
    <w:link w:val="4"/>
    <w:qFormat/>
    <w:uiPriority w:val="99"/>
    <w:rPr>
      <w:rFonts w:ascii="等线" w:hAnsi="等线" w:eastAsia="等线"/>
      <w:kern w:val="2"/>
      <w:sz w:val="21"/>
      <w:szCs w:val="22"/>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Char"/>
    <w:basedOn w:val="9"/>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3685</Words>
  <Characters>4644</Characters>
  <Lines>36</Lines>
  <Paragraphs>10</Paragraphs>
  <TotalTime>49</TotalTime>
  <ScaleCrop>false</ScaleCrop>
  <LinksUpToDate>false</LinksUpToDate>
  <CharactersWithSpaces>4656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2025-06-16T09:59:00Z</dcterms:created>
  <dc:creator>hp</dc:creator>
  <cp:lastModifiedBy>骆驼耳朵</cp:lastModifiedBy>
  <cp:lastPrinted>2025-06-16T11:52:00Z</cp:lastPrinted>
  <dcterms:modified xsi:type="dcterms:W3CDTF">2025-06-20T08:05:03Z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eyJoZGlkIjoiNTc5MGM5MmRhZGMxYjU1MTUxOWJjOTYxNDZlZDk3YmIiLCJ1c2VySWQiOiIzMjc1NTEzNzAifQ==</vt:lpwstr>
  </property>
  <property fmtid="{D5CDD505-2E9C-101B-9397-08002B2CF9AE}" pid="4" name="ICV">
    <vt:lpwstr>51782AD2DE944CF8A577852A74475296_12</vt:lpwstr>
  </property>
</Properties>
</file>